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4F94C" w14:textId="77777777" w:rsidR="00E63B61" w:rsidRPr="00222F26" w:rsidRDefault="00A2208B" w:rsidP="00D435E2">
      <w:pPr>
        <w:pStyle w:val="a0"/>
        <w:spacing w:line="276" w:lineRule="auto"/>
        <w:jc w:val="right"/>
        <w:rPr>
          <w:rFonts w:ascii="Georgia" w:hAnsi="Georgia" w:cs="Times New Roman"/>
          <w:b/>
          <w:szCs w:val="24"/>
          <w:lang w:eastAsia="ja-JP"/>
        </w:rPr>
      </w:pPr>
      <w:r w:rsidRPr="00222F26">
        <w:rPr>
          <w:rFonts w:ascii="Georgia" w:hAnsi="Georgia" w:cs="Times New Roman"/>
          <w:b/>
          <w:szCs w:val="24"/>
          <w:lang w:eastAsia="ja-JP"/>
        </w:rPr>
        <w:t>OIST Graduate University</w:t>
      </w:r>
    </w:p>
    <w:p w14:paraId="03CCA976" w14:textId="77777777" w:rsidR="00E63B61" w:rsidRPr="00222F26" w:rsidRDefault="00A2208B" w:rsidP="00D435E2">
      <w:pPr>
        <w:pStyle w:val="a0"/>
        <w:spacing w:line="276" w:lineRule="auto"/>
        <w:jc w:val="right"/>
        <w:rPr>
          <w:rFonts w:ascii="Georgia" w:hAnsi="Georgia" w:cs="Times New Roman"/>
          <w:b/>
          <w:szCs w:val="24"/>
          <w:lang w:eastAsia="ja-JP"/>
        </w:rPr>
      </w:pPr>
      <w:r w:rsidRPr="00222F26">
        <w:rPr>
          <w:rFonts w:ascii="Georgia" w:hAnsi="Georgia" w:cs="Times New Roman"/>
          <w:b/>
          <w:szCs w:val="24"/>
          <w:lang w:eastAsia="ja-JP"/>
        </w:rPr>
        <w:t>Polices, Rules &amp; Procedures</w:t>
      </w:r>
    </w:p>
    <w:p w14:paraId="5D8DC6F8" w14:textId="0BE90295" w:rsidR="00E63B61" w:rsidRPr="00222F26" w:rsidRDefault="00A2208B" w:rsidP="00D435E2">
      <w:pPr>
        <w:pStyle w:val="a0"/>
        <w:spacing w:line="276" w:lineRule="auto"/>
        <w:rPr>
          <w:rFonts w:ascii="Georgia" w:hAnsi="Georgia" w:cs="Times New Roman"/>
          <w:szCs w:val="24"/>
          <w:lang w:eastAsia="ja-JP"/>
        </w:rPr>
      </w:pPr>
      <w:r w:rsidRPr="00222F26">
        <w:rPr>
          <w:rFonts w:ascii="Georgia" w:hAnsi="Georgia" w:cs="Times New Roman"/>
          <w:szCs w:val="24"/>
          <w:lang w:eastAsia="ja-JP"/>
        </w:rPr>
        <w:t>Authority:</w:t>
      </w:r>
    </w:p>
    <w:p w14:paraId="2316ED4A" w14:textId="77777777" w:rsidR="00E63B61" w:rsidRPr="00222F26" w:rsidRDefault="00A2208B" w:rsidP="00D435E2">
      <w:pPr>
        <w:pStyle w:val="a0"/>
        <w:spacing w:line="276" w:lineRule="auto"/>
        <w:rPr>
          <w:rFonts w:ascii="Georgia" w:hAnsi="Georgia" w:cs="Times New Roman"/>
          <w:szCs w:val="24"/>
          <w:lang w:eastAsia="ja-JP"/>
        </w:rPr>
      </w:pPr>
      <w:r w:rsidRPr="00222F26">
        <w:rPr>
          <w:rFonts w:ascii="Georgia" w:hAnsi="Georgia" w:cs="Times New Roman"/>
          <w:szCs w:val="24"/>
          <w:lang w:eastAsia="ja-JP"/>
        </w:rPr>
        <w:t>Approved by the President</w:t>
      </w:r>
    </w:p>
    <w:p w14:paraId="4199F784" w14:textId="77777777" w:rsidR="00E63B61" w:rsidRPr="00222F26" w:rsidRDefault="00A2208B" w:rsidP="00D435E2">
      <w:pPr>
        <w:pStyle w:val="a0"/>
        <w:spacing w:line="276" w:lineRule="auto"/>
        <w:rPr>
          <w:rFonts w:ascii="Georgia" w:hAnsi="Georgia" w:cs="Times New Roman"/>
          <w:szCs w:val="24"/>
          <w:lang w:eastAsia="ja-JP"/>
        </w:rPr>
      </w:pPr>
      <w:r w:rsidRPr="00222F26">
        <w:rPr>
          <w:rFonts w:ascii="Georgia" w:hAnsi="Georgia" w:cs="Times New Roman"/>
          <w:szCs w:val="24"/>
          <w:lang w:eastAsia="ja-JP"/>
        </w:rPr>
        <w:t>Private School Act</w:t>
      </w:r>
    </w:p>
    <w:p w14:paraId="4AB94F4E" w14:textId="77777777" w:rsidR="00E63B61" w:rsidRDefault="00E63B61" w:rsidP="00D435E2">
      <w:pPr>
        <w:pStyle w:val="a0"/>
        <w:spacing w:line="276" w:lineRule="auto"/>
        <w:rPr>
          <w:rFonts w:ascii="Georgia" w:hAnsi="Georgia" w:cs="Times New Roman"/>
          <w:szCs w:val="24"/>
          <w:lang w:eastAsia="ja-JP"/>
        </w:rPr>
      </w:pPr>
    </w:p>
    <w:p w14:paraId="4A67A039" w14:textId="77777777" w:rsidR="00F16145" w:rsidRPr="00F16145" w:rsidRDefault="00F16145" w:rsidP="00D435E2">
      <w:pPr>
        <w:pStyle w:val="a0"/>
        <w:spacing w:line="276" w:lineRule="auto"/>
        <w:rPr>
          <w:rFonts w:ascii="Georgia" w:hAnsi="Georgia" w:cs="Times New Roman"/>
          <w:szCs w:val="24"/>
          <w:lang w:eastAsia="ja-JP"/>
        </w:rPr>
      </w:pPr>
    </w:p>
    <w:p w14:paraId="422440B2" w14:textId="77777777" w:rsidR="00E63B61" w:rsidRPr="00222F26" w:rsidRDefault="00A2208B" w:rsidP="00D435E2">
      <w:pPr>
        <w:spacing w:line="276" w:lineRule="auto"/>
        <w:jc w:val="center"/>
        <w:rPr>
          <w:rStyle w:val="a4"/>
          <w:rFonts w:ascii="Georgia" w:hAnsi="Georgia"/>
          <w:sz w:val="28"/>
          <w:szCs w:val="28"/>
        </w:rPr>
      </w:pPr>
      <w:r w:rsidRPr="00222F26">
        <w:rPr>
          <w:rStyle w:val="a4"/>
          <w:rFonts w:ascii="Georgia" w:hAnsi="Georgia"/>
          <w:sz w:val="28"/>
          <w:szCs w:val="28"/>
        </w:rPr>
        <w:t>Chapter 27: Budget planning, execution and monitoring</w:t>
      </w:r>
    </w:p>
    <w:p w14:paraId="03D2D2F2" w14:textId="77777777" w:rsidR="00E63B61" w:rsidRPr="00222F26" w:rsidRDefault="00E63B61" w:rsidP="00D435E2">
      <w:pPr>
        <w:pStyle w:val="a0"/>
        <w:spacing w:line="276" w:lineRule="auto"/>
        <w:jc w:val="both"/>
        <w:rPr>
          <w:rFonts w:ascii="Georgia" w:hAnsi="Georgia" w:cs="Times New Roman"/>
          <w:szCs w:val="24"/>
          <w:lang w:eastAsia="ja-JP"/>
        </w:rPr>
      </w:pPr>
    </w:p>
    <w:p w14:paraId="49F33F11" w14:textId="19E78077" w:rsidR="00E63B61" w:rsidRPr="00222F26" w:rsidRDefault="00951414" w:rsidP="00D435E2">
      <w:pPr>
        <w:spacing w:line="276" w:lineRule="auto"/>
        <w:rPr>
          <w:rStyle w:val="a4"/>
          <w:rFonts w:ascii="Georgia" w:hAnsi="Georgia"/>
          <w:b w:val="0"/>
        </w:rPr>
      </w:pPr>
      <w:bookmarkStart w:id="0" w:name="_Ref311739948"/>
      <w:r>
        <w:rPr>
          <w:rStyle w:val="a4"/>
          <w:rFonts w:ascii="Georgia" w:hAnsi="Georgia"/>
        </w:rPr>
        <w:t>27.1</w:t>
      </w:r>
      <w:r>
        <w:rPr>
          <w:rStyle w:val="a4"/>
          <w:rFonts w:ascii="Georgia" w:hAnsi="Georgia"/>
        </w:rPr>
        <w:tab/>
      </w:r>
      <w:r w:rsidR="00A2208B" w:rsidRPr="00222F26">
        <w:rPr>
          <w:rStyle w:val="a4"/>
          <w:rFonts w:ascii="Georgia" w:hAnsi="Georgia"/>
        </w:rPr>
        <w:t>Policy</w:t>
      </w:r>
      <w:bookmarkEnd w:id="0"/>
    </w:p>
    <w:p w14:paraId="13C74F03" w14:textId="77777777" w:rsidR="00E63B61" w:rsidRPr="00222F26" w:rsidRDefault="00A2208B" w:rsidP="00D435E2">
      <w:pPr>
        <w:pStyle w:val="a0"/>
        <w:spacing w:line="276" w:lineRule="auto"/>
        <w:jc w:val="both"/>
        <w:rPr>
          <w:rFonts w:ascii="Georgia" w:eastAsia="ＭＳ Ｐ明朝" w:hAnsi="Georgia" w:cs="Times New Roman"/>
          <w:szCs w:val="24"/>
        </w:rPr>
      </w:pPr>
      <w:r w:rsidRPr="00222F26">
        <w:rPr>
          <w:rFonts w:ascii="Georgia" w:eastAsia="ＭＳ Ｐ明朝" w:hAnsi="Georgia" w:cs="Times New Roman"/>
          <w:szCs w:val="24"/>
        </w:rPr>
        <w:t xml:space="preserve">The University’s budget planning process aims at allocating its resources and at maximizing their utilization to achieve the University’s strategic mission. </w:t>
      </w:r>
    </w:p>
    <w:p w14:paraId="602EE5C7" w14:textId="77777777" w:rsidR="00E63B61" w:rsidRPr="00222F26" w:rsidRDefault="00E63B61" w:rsidP="00D435E2">
      <w:pPr>
        <w:pStyle w:val="a0"/>
        <w:spacing w:line="276" w:lineRule="auto"/>
        <w:jc w:val="both"/>
        <w:rPr>
          <w:rFonts w:ascii="Georgia" w:eastAsia="ＭＳ Ｐ明朝" w:hAnsi="Georgia" w:cs="Times New Roman"/>
          <w:szCs w:val="24"/>
        </w:rPr>
      </w:pPr>
    </w:p>
    <w:p w14:paraId="0231EC46" w14:textId="77777777" w:rsidR="00E63B61" w:rsidRPr="00222F26" w:rsidRDefault="00A2208B" w:rsidP="00D435E2">
      <w:pPr>
        <w:pStyle w:val="a0"/>
        <w:spacing w:line="276" w:lineRule="auto"/>
        <w:jc w:val="both"/>
        <w:rPr>
          <w:rFonts w:ascii="Georgia" w:eastAsia="ＭＳ Ｐ明朝" w:hAnsi="Georgia" w:cs="Times New Roman"/>
          <w:szCs w:val="24"/>
        </w:rPr>
      </w:pPr>
      <w:r w:rsidRPr="00222F26">
        <w:rPr>
          <w:rFonts w:ascii="Georgia" w:eastAsia="ＭＳ Ｐ明朝" w:hAnsi="Georgia" w:cs="Times New Roman"/>
          <w:szCs w:val="24"/>
        </w:rPr>
        <w:t xml:space="preserve">The goal of the budget execution monitoring is to provide accurate information to managers responsible for the use of the University’s funds and to assist them in the exercise of their responsibility. </w:t>
      </w:r>
    </w:p>
    <w:p w14:paraId="5041D8E6" w14:textId="77777777" w:rsidR="00E63B61" w:rsidRPr="00222F26" w:rsidRDefault="00E63B61" w:rsidP="00D435E2">
      <w:pPr>
        <w:pStyle w:val="a0"/>
        <w:spacing w:line="276" w:lineRule="auto"/>
        <w:jc w:val="both"/>
        <w:rPr>
          <w:rFonts w:ascii="Georgia" w:eastAsia="ＭＳ Ｐ明朝" w:hAnsi="Georgia" w:cs="Times New Roman"/>
          <w:szCs w:val="24"/>
        </w:rPr>
      </w:pPr>
    </w:p>
    <w:p w14:paraId="092AD47D" w14:textId="77777777" w:rsidR="00E63B61" w:rsidRPr="00222F26" w:rsidRDefault="00A2208B" w:rsidP="00D435E2">
      <w:pPr>
        <w:pStyle w:val="a0"/>
        <w:spacing w:line="276" w:lineRule="auto"/>
        <w:jc w:val="both"/>
        <w:rPr>
          <w:rFonts w:ascii="Georgia" w:eastAsia="ＭＳ Ｐ明朝" w:hAnsi="Georgia" w:cs="Times New Roman"/>
          <w:szCs w:val="24"/>
        </w:rPr>
      </w:pPr>
      <w:r w:rsidRPr="00222F26">
        <w:rPr>
          <w:rFonts w:ascii="Georgia" w:eastAsia="ＭＳ Ｐ明朝" w:hAnsi="Georgia" w:cs="Times New Roman"/>
          <w:szCs w:val="24"/>
        </w:rPr>
        <w:t xml:space="preserve">These two functions, planning and monitoring, also provide the President and the Board of Governors (BOG) and the Board of Councilors (BOC) with an analytical tool enabling them to oversee the financial operations, status, and health of the University. </w:t>
      </w:r>
    </w:p>
    <w:p w14:paraId="4B267D3A" w14:textId="77777777" w:rsidR="00E63B61" w:rsidRPr="00222F26" w:rsidRDefault="00E63B61" w:rsidP="00D435E2">
      <w:pPr>
        <w:pStyle w:val="a0"/>
        <w:spacing w:line="276" w:lineRule="auto"/>
        <w:jc w:val="both"/>
        <w:rPr>
          <w:rFonts w:ascii="Georgia" w:eastAsia="ＭＳ Ｐ明朝" w:hAnsi="Georgia" w:cs="Times New Roman"/>
          <w:szCs w:val="24"/>
        </w:rPr>
      </w:pPr>
    </w:p>
    <w:p w14:paraId="1E9EEE4B" w14:textId="77777777" w:rsidR="00E63B61" w:rsidRPr="00222F26" w:rsidRDefault="00A2208B" w:rsidP="00D435E2">
      <w:pPr>
        <w:pStyle w:val="a0"/>
        <w:spacing w:line="276" w:lineRule="auto"/>
        <w:jc w:val="both"/>
        <w:rPr>
          <w:rFonts w:ascii="Georgia" w:eastAsia="ＭＳ Ｐ明朝" w:hAnsi="Georgia" w:cs="Times New Roman"/>
          <w:szCs w:val="24"/>
        </w:rPr>
      </w:pPr>
      <w:r w:rsidRPr="00222F26">
        <w:rPr>
          <w:rFonts w:ascii="Georgia" w:eastAsia="ＭＳ Ｐ明朝" w:hAnsi="Georgia" w:cs="Times New Roman"/>
          <w:szCs w:val="24"/>
        </w:rPr>
        <w:t xml:space="preserve">The University has a responsibility to submit an annual budget </w:t>
      </w:r>
      <w:r w:rsidRPr="00222F26">
        <w:rPr>
          <w:rFonts w:ascii="Georgia" w:eastAsia="ＭＳ Ｐ明朝" w:hAnsi="Georgia" w:cs="Times New Roman"/>
          <w:szCs w:val="24"/>
          <w:lang w:eastAsia="ja-JP"/>
        </w:rPr>
        <w:t xml:space="preserve">plan </w:t>
      </w:r>
      <w:r w:rsidRPr="00222F26">
        <w:rPr>
          <w:rFonts w:ascii="Georgia" w:eastAsia="ＭＳ Ｐ明朝" w:hAnsi="Georgia" w:cs="Times New Roman"/>
          <w:szCs w:val="24"/>
        </w:rPr>
        <w:t xml:space="preserve">to the BOG each year. </w:t>
      </w:r>
    </w:p>
    <w:p w14:paraId="52286D04" w14:textId="77777777" w:rsidR="00E63B61" w:rsidRPr="00222F26" w:rsidRDefault="00E63B61" w:rsidP="00D435E2">
      <w:pPr>
        <w:pStyle w:val="a0"/>
        <w:spacing w:line="276" w:lineRule="auto"/>
        <w:jc w:val="both"/>
        <w:rPr>
          <w:rFonts w:ascii="Georgia" w:eastAsia="ＭＳ Ｐ明朝" w:hAnsi="Georgia" w:cs="Times New Roman"/>
          <w:szCs w:val="24"/>
        </w:rPr>
      </w:pPr>
    </w:p>
    <w:p w14:paraId="73EB0E03" w14:textId="77777777" w:rsidR="00E63B61" w:rsidRPr="00222F26" w:rsidRDefault="00A2208B" w:rsidP="00D435E2">
      <w:pPr>
        <w:pStyle w:val="a0"/>
        <w:spacing w:line="276" w:lineRule="auto"/>
        <w:jc w:val="both"/>
        <w:rPr>
          <w:rFonts w:ascii="Georgia" w:eastAsia="ＭＳ Ｐ明朝" w:hAnsi="Georgia" w:cs="Times New Roman"/>
          <w:szCs w:val="24"/>
        </w:rPr>
      </w:pPr>
      <w:r w:rsidRPr="00222F26">
        <w:rPr>
          <w:rFonts w:ascii="Georgia" w:eastAsia="ＭＳ Ｐ明朝" w:hAnsi="Georgia" w:cs="Times New Roman"/>
          <w:szCs w:val="24"/>
        </w:rPr>
        <w:t xml:space="preserve">This policy outlines the University’s annual budget process and describes the budget components and other related procedures integral to the process. </w:t>
      </w:r>
    </w:p>
    <w:p w14:paraId="1B8587F2" w14:textId="77777777" w:rsidR="00E63B61" w:rsidRPr="00222F26" w:rsidRDefault="00E63B61" w:rsidP="00D435E2">
      <w:pPr>
        <w:pStyle w:val="a0"/>
        <w:spacing w:line="276" w:lineRule="auto"/>
        <w:jc w:val="both"/>
        <w:rPr>
          <w:rFonts w:ascii="Georgia" w:eastAsia="ＭＳ Ｐ明朝" w:hAnsi="Georgia" w:cs="Times New Roman"/>
          <w:szCs w:val="24"/>
        </w:rPr>
      </w:pPr>
    </w:p>
    <w:p w14:paraId="6CBD1651" w14:textId="1A50ADFA" w:rsidR="00E63B61" w:rsidRPr="00921B0E" w:rsidRDefault="00A2208B" w:rsidP="00D435E2">
      <w:pPr>
        <w:pStyle w:val="a0"/>
        <w:spacing w:line="276" w:lineRule="auto"/>
        <w:jc w:val="both"/>
        <w:rPr>
          <w:rFonts w:ascii="Georgia" w:eastAsia="ＭＳ Ｐ明朝" w:hAnsi="Georgia" w:cs="Times New Roman"/>
          <w:szCs w:val="24"/>
          <w:lang w:eastAsia="ja-JP"/>
        </w:rPr>
      </w:pPr>
      <w:r w:rsidRPr="00222F26">
        <w:rPr>
          <w:rFonts w:ascii="Georgia" w:eastAsia="ＭＳ Ｐ明朝" w:hAnsi="Georgia" w:cs="Times New Roman"/>
          <w:szCs w:val="24"/>
        </w:rPr>
        <w:t>This policy applies to all University administrative divisions, research units and affi</w:t>
      </w:r>
      <w:r w:rsidRPr="00921B0E">
        <w:rPr>
          <w:rFonts w:ascii="Georgia" w:eastAsia="ＭＳ Ｐ明朝" w:hAnsi="Georgia" w:cs="Times New Roman"/>
          <w:szCs w:val="24"/>
        </w:rPr>
        <w:t>liated programs in their preparation and management of operating and capital budgets.</w:t>
      </w:r>
    </w:p>
    <w:p w14:paraId="2D0E259A" w14:textId="77777777" w:rsidR="00E63B61" w:rsidRPr="00921B0E" w:rsidRDefault="00E63B61" w:rsidP="00D435E2">
      <w:pPr>
        <w:pStyle w:val="a0"/>
        <w:spacing w:line="276" w:lineRule="auto"/>
        <w:jc w:val="both"/>
        <w:rPr>
          <w:rFonts w:ascii="Georgia" w:eastAsia="ＭＳ Ｐ明朝" w:hAnsi="Georgia" w:cs="Times New Roman"/>
          <w:szCs w:val="24"/>
          <w:lang w:eastAsia="ja-JP"/>
        </w:rPr>
      </w:pPr>
    </w:p>
    <w:p w14:paraId="12C5484F" w14:textId="01966D09" w:rsidR="00E63B61" w:rsidRPr="00921B0E" w:rsidRDefault="00951414" w:rsidP="00D435E2">
      <w:pPr>
        <w:spacing w:line="276" w:lineRule="auto"/>
        <w:rPr>
          <w:rFonts w:ascii="Georgia" w:hAnsi="Georgia"/>
        </w:rPr>
      </w:pPr>
      <w:r>
        <w:rPr>
          <w:rStyle w:val="a4"/>
          <w:rFonts w:ascii="Georgia" w:hAnsi="Georgia"/>
        </w:rPr>
        <w:t>27.2</w:t>
      </w:r>
      <w:r>
        <w:rPr>
          <w:rStyle w:val="a4"/>
          <w:rFonts w:ascii="Georgia" w:hAnsi="Georgia"/>
        </w:rPr>
        <w:tab/>
      </w:r>
      <w:r w:rsidR="00A2208B" w:rsidRPr="00921B0E">
        <w:rPr>
          <w:rStyle w:val="a4"/>
          <w:rFonts w:ascii="Georgia" w:hAnsi="Georgia"/>
        </w:rPr>
        <w:t>General Considerations</w:t>
      </w:r>
    </w:p>
    <w:p w14:paraId="3573BD7D" w14:textId="77777777" w:rsidR="00E63B61" w:rsidRPr="00921B0E" w:rsidRDefault="00A2208B" w:rsidP="00D435E2">
      <w:pPr>
        <w:pStyle w:val="a0"/>
        <w:spacing w:line="276" w:lineRule="auto"/>
        <w:jc w:val="both"/>
        <w:rPr>
          <w:rFonts w:ascii="Georgia" w:hAnsi="Georgia" w:cs="Times New Roman"/>
          <w:szCs w:val="24"/>
        </w:rPr>
      </w:pPr>
      <w:r w:rsidRPr="00921B0E">
        <w:rPr>
          <w:rFonts w:ascii="Georgia" w:hAnsi="Georgia" w:cs="Times New Roman"/>
          <w:szCs w:val="24"/>
        </w:rPr>
        <w:t>The budget breakdown structure is designed to reflect as much as possible the University organizational and management structure, allowing for a clear identification of responsibilities and accountabilities.</w:t>
      </w:r>
    </w:p>
    <w:p w14:paraId="3439467E" w14:textId="77777777" w:rsidR="00E63B61" w:rsidRPr="00921B0E" w:rsidRDefault="00E63B61" w:rsidP="00D435E2">
      <w:pPr>
        <w:pStyle w:val="a0"/>
        <w:spacing w:line="276" w:lineRule="auto"/>
        <w:jc w:val="both"/>
        <w:rPr>
          <w:rFonts w:ascii="Georgia" w:hAnsi="Georgia" w:cs="Times New Roman"/>
          <w:szCs w:val="24"/>
        </w:rPr>
      </w:pPr>
    </w:p>
    <w:p w14:paraId="145220B3" w14:textId="122C0DAC" w:rsidR="00E63B61" w:rsidRPr="00921B0E" w:rsidRDefault="00A2208B" w:rsidP="00D435E2">
      <w:pPr>
        <w:pStyle w:val="a0"/>
        <w:spacing w:line="276" w:lineRule="auto"/>
        <w:jc w:val="both"/>
        <w:rPr>
          <w:rFonts w:ascii="Georgia" w:hAnsi="Georgia" w:cs="Times New Roman"/>
          <w:szCs w:val="24"/>
        </w:rPr>
      </w:pPr>
      <w:r w:rsidRPr="00921B0E">
        <w:rPr>
          <w:rFonts w:ascii="Georgia" w:hAnsi="Georgia" w:cs="Times New Roman"/>
          <w:szCs w:val="24"/>
        </w:rPr>
        <w:t xml:space="preserve">The exercise of budgetary responsibilities requires easy access to accurate and timely information on budget execution status. The University implements an </w:t>
      </w:r>
      <w:r w:rsidRPr="00921B0E">
        <w:rPr>
          <w:rFonts w:ascii="Georgia" w:hAnsi="Georgia" w:cs="Times New Roman"/>
          <w:szCs w:val="24"/>
          <w:lang w:eastAsia="ja-JP"/>
        </w:rPr>
        <w:t>ERP</w:t>
      </w:r>
      <w:r w:rsidRPr="00921B0E">
        <w:rPr>
          <w:rFonts w:ascii="Georgia" w:hAnsi="Georgia" w:cs="Times New Roman"/>
          <w:szCs w:val="24"/>
        </w:rPr>
        <w:t xml:space="preserve"> system that enables such access. Budget </w:t>
      </w:r>
      <w:r w:rsidR="00CB6A77" w:rsidRPr="00921B0E">
        <w:rPr>
          <w:rFonts w:ascii="Georgia" w:hAnsi="Georgia" w:cs="Times New Roman"/>
          <w:szCs w:val="24"/>
        </w:rPr>
        <w:t>S</w:t>
      </w:r>
      <w:r w:rsidRPr="00921B0E">
        <w:rPr>
          <w:rFonts w:ascii="Georgia" w:hAnsi="Georgia" w:cs="Times New Roman"/>
          <w:szCs w:val="24"/>
        </w:rPr>
        <w:t xml:space="preserve">upervisors and </w:t>
      </w:r>
      <w:r w:rsidR="00CB6A77" w:rsidRPr="00921B0E">
        <w:rPr>
          <w:rFonts w:ascii="Georgia" w:hAnsi="Georgia" w:cs="Times New Roman"/>
          <w:szCs w:val="24"/>
        </w:rPr>
        <w:t>B</w:t>
      </w:r>
      <w:r w:rsidRPr="00921B0E">
        <w:rPr>
          <w:rFonts w:ascii="Georgia" w:hAnsi="Georgia" w:cs="Times New Roman"/>
          <w:szCs w:val="24"/>
        </w:rPr>
        <w:t xml:space="preserve">udget </w:t>
      </w:r>
      <w:r w:rsidR="00CB6A77" w:rsidRPr="00921B0E">
        <w:rPr>
          <w:rFonts w:ascii="Georgia" w:hAnsi="Georgia" w:cs="Times New Roman"/>
          <w:szCs w:val="24"/>
        </w:rPr>
        <w:t>H</w:t>
      </w:r>
      <w:r w:rsidRPr="00921B0E">
        <w:rPr>
          <w:rFonts w:ascii="Georgia" w:hAnsi="Georgia" w:cs="Times New Roman"/>
          <w:szCs w:val="24"/>
        </w:rPr>
        <w:t xml:space="preserve">olders must be familiar with this system before accepting budgetary responsibility. </w:t>
      </w:r>
    </w:p>
    <w:p w14:paraId="2DBD2D19" w14:textId="77777777" w:rsidR="00E63B61" w:rsidRPr="00921B0E" w:rsidRDefault="00E63B61" w:rsidP="00D435E2">
      <w:pPr>
        <w:pStyle w:val="a0"/>
        <w:spacing w:line="276" w:lineRule="auto"/>
        <w:jc w:val="both"/>
        <w:rPr>
          <w:rFonts w:ascii="Georgia" w:hAnsi="Georgia" w:cs="Times New Roman"/>
          <w:szCs w:val="24"/>
        </w:rPr>
      </w:pPr>
    </w:p>
    <w:p w14:paraId="4D77E927" w14:textId="7B192FAE" w:rsidR="00E63B61" w:rsidRPr="00921B0E" w:rsidRDefault="00C45912" w:rsidP="00D435E2">
      <w:pPr>
        <w:pStyle w:val="a0"/>
        <w:spacing w:line="276" w:lineRule="auto"/>
        <w:jc w:val="both"/>
        <w:rPr>
          <w:rFonts w:ascii="Georgia" w:hAnsi="Georgia" w:cs="Times New Roman"/>
          <w:szCs w:val="24"/>
        </w:rPr>
      </w:pPr>
      <w:r w:rsidRPr="00921B0E">
        <w:rPr>
          <w:rFonts w:ascii="Georgia" w:hAnsi="Georgia" w:cs="Times New Roman"/>
          <w:lang w:eastAsia="ja-JP"/>
        </w:rPr>
        <w:t>The President undertakes b</w:t>
      </w:r>
      <w:r w:rsidR="00A2208B" w:rsidRPr="00921B0E">
        <w:rPr>
          <w:rFonts w:ascii="Georgia" w:hAnsi="Georgia" w:cs="Times New Roman"/>
          <w:lang w:eastAsia="ja-JP"/>
        </w:rPr>
        <w:t>udget allocation</w:t>
      </w:r>
      <w:r w:rsidRPr="00921B0E">
        <w:rPr>
          <w:rFonts w:ascii="Georgia" w:hAnsi="Georgia" w:cs="Times New Roman"/>
          <w:lang w:eastAsia="ja-JP"/>
        </w:rPr>
        <w:t xml:space="preserve"> </w:t>
      </w:r>
      <w:r w:rsidR="00A2208B" w:rsidRPr="00921B0E">
        <w:rPr>
          <w:rFonts w:ascii="Georgia" w:hAnsi="Georgia" w:cs="Times New Roman"/>
          <w:lang w:eastAsia="ja-JP"/>
        </w:rPr>
        <w:t>upon delegation from the BOG</w:t>
      </w:r>
      <w:r w:rsidRPr="00921B0E">
        <w:rPr>
          <w:rFonts w:ascii="Georgia" w:hAnsi="Georgia" w:cs="Times New Roman"/>
          <w:lang w:eastAsia="ja-JP"/>
        </w:rPr>
        <w:t>,</w:t>
      </w:r>
      <w:r w:rsidR="00A2208B" w:rsidRPr="00921B0E">
        <w:rPr>
          <w:rFonts w:ascii="Georgia" w:hAnsi="Georgia" w:cs="Times New Roman"/>
          <w:lang w:eastAsia="ja-JP"/>
        </w:rPr>
        <w:t xml:space="preserve"> which has the ultimate authority and responsibility for the management and operation of the Corporation</w:t>
      </w:r>
      <w:r w:rsidR="00811BCD" w:rsidRPr="00921B0E">
        <w:rPr>
          <w:rFonts w:ascii="Georgia" w:hAnsi="Georgia" w:cs="Times New Roman"/>
          <w:lang w:eastAsia="ja-JP"/>
        </w:rPr>
        <w:t>,</w:t>
      </w:r>
      <w:r w:rsidRPr="00921B0E">
        <w:rPr>
          <w:rFonts w:ascii="Georgia" w:hAnsi="Georgia" w:cs="Times New Roman"/>
          <w:lang w:eastAsia="ja-JP"/>
        </w:rPr>
        <w:t xml:space="preserve"> </w:t>
      </w:r>
      <w:r w:rsidR="00BF37EE" w:rsidRPr="00921B0E">
        <w:rPr>
          <w:rFonts w:ascii="Georgia" w:hAnsi="Georgia" w:cs="Times New Roman"/>
          <w:lang w:eastAsia="ja-JP"/>
        </w:rPr>
        <w:t xml:space="preserve">through </w:t>
      </w:r>
      <w:r w:rsidRPr="00921B0E">
        <w:rPr>
          <w:rFonts w:ascii="Georgia" w:hAnsi="Georgia" w:cs="Times New Roman"/>
          <w:lang w:eastAsia="ja-JP"/>
        </w:rPr>
        <w:t xml:space="preserve">the </w:t>
      </w:r>
      <w:r w:rsidR="00A2208B" w:rsidRPr="00921B0E">
        <w:rPr>
          <w:rFonts w:ascii="Georgia" w:hAnsi="Georgia" w:cs="Times New Roman"/>
          <w:lang w:eastAsia="ja-JP"/>
        </w:rPr>
        <w:t xml:space="preserve">Vice President for </w:t>
      </w:r>
      <w:r w:rsidR="00CB6A77" w:rsidRPr="00921B0E">
        <w:rPr>
          <w:rFonts w:ascii="Georgia" w:hAnsi="Georgia" w:cs="Times New Roman"/>
          <w:lang w:eastAsia="ja-JP"/>
        </w:rPr>
        <w:t>Financial Management</w:t>
      </w:r>
      <w:r w:rsidR="00811BCD" w:rsidRPr="00921B0E">
        <w:rPr>
          <w:rFonts w:ascii="Georgia" w:hAnsi="Georgia" w:cs="Times New Roman"/>
          <w:lang w:eastAsia="ja-JP"/>
        </w:rPr>
        <w:t>,</w:t>
      </w:r>
      <w:r w:rsidR="00A2208B" w:rsidRPr="00921B0E">
        <w:rPr>
          <w:rFonts w:ascii="Georgia" w:hAnsi="Georgia" w:cs="Times New Roman"/>
          <w:lang w:eastAsia="ja-JP"/>
        </w:rPr>
        <w:t xml:space="preserve"> under the </w:t>
      </w:r>
      <w:r w:rsidR="00CB6A77" w:rsidRPr="00921B0E">
        <w:rPr>
          <w:rFonts w:ascii="Georgia" w:hAnsi="Georgia" w:cs="Times New Roman"/>
          <w:lang w:eastAsia="ja-JP"/>
        </w:rPr>
        <w:t>supervision</w:t>
      </w:r>
      <w:r w:rsidR="00A2208B" w:rsidRPr="00921B0E">
        <w:rPr>
          <w:rFonts w:ascii="Georgia" w:hAnsi="Georgia" w:cs="Times New Roman"/>
          <w:lang w:eastAsia="ja-JP"/>
        </w:rPr>
        <w:t xml:space="preserve"> of </w:t>
      </w:r>
      <w:r w:rsidR="00F57161">
        <w:rPr>
          <w:rFonts w:ascii="Georgia" w:hAnsi="Georgia" w:cs="Times New Roman"/>
          <w:lang w:eastAsia="ja-JP"/>
        </w:rPr>
        <w:t xml:space="preserve">the </w:t>
      </w:r>
      <w:r w:rsidR="00F57161">
        <w:t>Secretary</w:t>
      </w:r>
      <w:r w:rsidR="00474276">
        <w:t xml:space="preserve"> </w:t>
      </w:r>
      <w:r w:rsidR="00F57161">
        <w:t>General</w:t>
      </w:r>
      <w:r w:rsidR="00A2208B" w:rsidRPr="00921B0E">
        <w:rPr>
          <w:rFonts w:ascii="Georgia" w:hAnsi="Georgia" w:cs="Times New Roman"/>
          <w:lang w:eastAsia="ja-JP"/>
        </w:rPr>
        <w:t xml:space="preserve">. The Vice President for </w:t>
      </w:r>
      <w:r w:rsidR="00CB6A77" w:rsidRPr="00921B0E">
        <w:rPr>
          <w:rFonts w:ascii="Georgia" w:hAnsi="Georgia" w:cs="Times New Roman"/>
          <w:lang w:eastAsia="ja-JP"/>
        </w:rPr>
        <w:t>Financial Management</w:t>
      </w:r>
      <w:r w:rsidR="00A2208B" w:rsidRPr="00921B0E">
        <w:rPr>
          <w:rFonts w:ascii="Georgia" w:hAnsi="Georgia" w:cs="Times New Roman"/>
          <w:lang w:eastAsia="ja-JP"/>
        </w:rPr>
        <w:t xml:space="preserve"> sub-</w:t>
      </w:r>
      <w:r w:rsidR="00A2208B" w:rsidRPr="00921B0E">
        <w:rPr>
          <w:rFonts w:ascii="Georgia" w:hAnsi="Georgia" w:cs="Times New Roman"/>
          <w:lang w:eastAsia="ja-JP"/>
        </w:rPr>
        <w:lastRenderedPageBreak/>
        <w:t xml:space="preserve">delegates his responsibility for budget planning and execution to the Vice President or equivalent (see </w:t>
      </w:r>
      <w:hyperlink r:id="rId11" w:anchor="2.4.5" w:history="1">
        <w:r w:rsidR="00844DC6" w:rsidRPr="00844DC6">
          <w:rPr>
            <w:rStyle w:val="af0"/>
            <w:rFonts w:ascii="Georgia" w:hAnsi="Georgia" w:cs="Times New Roman"/>
            <w:lang w:eastAsia="ja-JP"/>
          </w:rPr>
          <w:t>Chapter</w:t>
        </w:r>
        <w:r w:rsidR="00844DC6" w:rsidRPr="00844DC6">
          <w:rPr>
            <w:rStyle w:val="af0"/>
            <w:rFonts w:ascii="Georgia" w:hAnsi="Georgia" w:cs="Times New Roman" w:hint="eastAsia"/>
            <w:lang w:eastAsia="ja-JP"/>
          </w:rPr>
          <w:t xml:space="preserve"> </w:t>
        </w:r>
        <w:r w:rsidR="00A2208B" w:rsidRPr="00844DC6">
          <w:rPr>
            <w:rStyle w:val="af0"/>
            <w:rFonts w:ascii="Georgia" w:hAnsi="Georgia" w:cs="Times New Roman"/>
            <w:lang w:eastAsia="ja-JP"/>
          </w:rPr>
          <w:t>2.4.5</w:t>
        </w:r>
      </w:hyperlink>
      <w:r w:rsidR="00A2208B" w:rsidRPr="00921B0E">
        <w:rPr>
          <w:rFonts w:ascii="Georgia" w:hAnsi="Georgia" w:cs="Times New Roman"/>
          <w:lang w:eastAsia="ja-JP"/>
        </w:rPr>
        <w:t>)</w:t>
      </w:r>
      <w:r w:rsidRPr="00921B0E">
        <w:rPr>
          <w:rFonts w:ascii="Georgia" w:hAnsi="Georgia" w:cs="Times New Roman"/>
          <w:lang w:eastAsia="ja-JP"/>
        </w:rPr>
        <w:t xml:space="preserve"> </w:t>
      </w:r>
      <w:r w:rsidR="00A2208B" w:rsidRPr="00921B0E">
        <w:rPr>
          <w:rFonts w:ascii="Georgia" w:hAnsi="Georgia" w:cs="Times New Roman"/>
          <w:lang w:eastAsia="ja-JP"/>
        </w:rPr>
        <w:t>accountable for budget execution.</w:t>
      </w:r>
    </w:p>
    <w:p w14:paraId="0C386B8A" w14:textId="77777777" w:rsidR="00E63B61" w:rsidRPr="00921B0E" w:rsidRDefault="00E63B61" w:rsidP="00D435E2">
      <w:pPr>
        <w:pStyle w:val="a0"/>
        <w:spacing w:line="276" w:lineRule="auto"/>
        <w:jc w:val="both"/>
        <w:rPr>
          <w:rFonts w:ascii="Georgia" w:hAnsi="Georgia" w:cs="Times New Roman"/>
          <w:szCs w:val="24"/>
        </w:rPr>
      </w:pPr>
    </w:p>
    <w:p w14:paraId="6B8255F6" w14:textId="77777777" w:rsidR="00E63B61" w:rsidRPr="00921B0E" w:rsidRDefault="00A2208B" w:rsidP="00D435E2">
      <w:pPr>
        <w:pStyle w:val="a0"/>
        <w:spacing w:line="276" w:lineRule="auto"/>
        <w:jc w:val="both"/>
        <w:rPr>
          <w:rFonts w:ascii="Georgia" w:hAnsi="Georgia" w:cs="Times New Roman"/>
          <w:szCs w:val="24"/>
        </w:rPr>
      </w:pPr>
      <w:r w:rsidRPr="00921B0E">
        <w:rPr>
          <w:rFonts w:ascii="Georgia" w:hAnsi="Georgia" w:cs="Times New Roman"/>
          <w:szCs w:val="24"/>
        </w:rPr>
        <w:t xml:space="preserve">Budget revisions and reallocations are possible after the initial budget allocation. </w:t>
      </w:r>
    </w:p>
    <w:p w14:paraId="0228AD7D" w14:textId="77777777" w:rsidR="00E63B61" w:rsidRPr="00921B0E" w:rsidRDefault="00E63B61" w:rsidP="00D435E2">
      <w:pPr>
        <w:pStyle w:val="a0"/>
        <w:spacing w:line="276" w:lineRule="auto"/>
        <w:jc w:val="both"/>
        <w:rPr>
          <w:rFonts w:ascii="Georgia" w:hAnsi="Georgia" w:cs="Times New Roman"/>
          <w:szCs w:val="24"/>
        </w:rPr>
      </w:pPr>
    </w:p>
    <w:p w14:paraId="6D945645" w14:textId="77777777" w:rsidR="00E63B61" w:rsidRPr="00921B0E" w:rsidRDefault="00A2208B" w:rsidP="00D435E2">
      <w:pPr>
        <w:pStyle w:val="a0"/>
        <w:spacing w:line="276" w:lineRule="auto"/>
        <w:jc w:val="both"/>
        <w:rPr>
          <w:rFonts w:ascii="Georgia" w:hAnsi="Georgia" w:cs="Times New Roman"/>
          <w:szCs w:val="24"/>
          <w:lang w:eastAsia="ja-JP"/>
        </w:rPr>
      </w:pPr>
      <w:r w:rsidRPr="00921B0E">
        <w:rPr>
          <w:rFonts w:ascii="Georgia" w:hAnsi="Georgia" w:cs="Times New Roman"/>
          <w:szCs w:val="24"/>
        </w:rPr>
        <w:t xml:space="preserve">Income and Expenditure Budget </w:t>
      </w:r>
      <w:proofErr w:type="gramStart"/>
      <w:r w:rsidRPr="00921B0E">
        <w:rPr>
          <w:rFonts w:ascii="Georgia" w:hAnsi="Georgia" w:cs="Times New Roman"/>
          <w:szCs w:val="24"/>
        </w:rPr>
        <w:t>consists</w:t>
      </w:r>
      <w:proofErr w:type="gramEnd"/>
      <w:r w:rsidRPr="00921B0E">
        <w:rPr>
          <w:rFonts w:ascii="Georgia" w:hAnsi="Georgia" w:cs="Times New Roman"/>
          <w:szCs w:val="24"/>
        </w:rPr>
        <w:t xml:space="preserve"> </w:t>
      </w:r>
      <w:r w:rsidRPr="00921B0E">
        <w:rPr>
          <w:rFonts w:ascii="Georgia" w:hAnsi="Georgia" w:cs="Times New Roman"/>
          <w:szCs w:val="24"/>
          <w:lang w:eastAsia="ja-JP"/>
        </w:rPr>
        <w:t>the</w:t>
      </w:r>
      <w:r w:rsidRPr="00921B0E">
        <w:rPr>
          <w:rFonts w:ascii="Georgia" w:hAnsi="Georgia" w:cs="Times New Roman"/>
          <w:szCs w:val="24"/>
        </w:rPr>
        <w:t xml:space="preserve"> budget</w:t>
      </w:r>
      <w:r w:rsidRPr="00921B0E">
        <w:rPr>
          <w:rFonts w:ascii="Georgia" w:hAnsi="Georgia" w:cs="Times New Roman"/>
          <w:szCs w:val="24"/>
          <w:lang w:eastAsia="ja-JP"/>
        </w:rPr>
        <w:t xml:space="preserve"> of the University</w:t>
      </w:r>
      <w:r w:rsidRPr="00921B0E">
        <w:rPr>
          <w:rFonts w:ascii="Georgia" w:hAnsi="Georgia" w:cs="Times New Roman"/>
          <w:szCs w:val="24"/>
        </w:rPr>
        <w:t>. The budget</w:t>
      </w:r>
      <w:r w:rsidRPr="00921B0E">
        <w:rPr>
          <w:rFonts w:ascii="Georgia" w:hAnsi="Georgia" w:cs="Times New Roman"/>
          <w:szCs w:val="24"/>
          <w:lang w:eastAsia="ja-JP"/>
        </w:rPr>
        <w:t xml:space="preserve"> of the University</w:t>
      </w:r>
      <w:r w:rsidRPr="00921B0E">
        <w:rPr>
          <w:rFonts w:ascii="Georgia" w:hAnsi="Georgia" w:cs="Times New Roman"/>
          <w:szCs w:val="24"/>
        </w:rPr>
        <w:t xml:space="preserve"> consolidates all University sources of funding, and all its operation expenses and capital expenditures, including building and facilities.</w:t>
      </w:r>
    </w:p>
    <w:p w14:paraId="6EBE884E" w14:textId="77777777" w:rsidR="00E63B61" w:rsidRPr="00921B0E" w:rsidRDefault="00E63B61" w:rsidP="00D435E2">
      <w:pPr>
        <w:pStyle w:val="a0"/>
        <w:spacing w:line="276" w:lineRule="auto"/>
        <w:jc w:val="both"/>
        <w:rPr>
          <w:rFonts w:ascii="Georgia" w:hAnsi="Georgia" w:cs="Times New Roman"/>
          <w:szCs w:val="24"/>
          <w:lang w:eastAsia="ja-JP"/>
        </w:rPr>
      </w:pPr>
    </w:p>
    <w:p w14:paraId="1E801731" w14:textId="72E5455A" w:rsidR="00E63B61" w:rsidRPr="00921B0E" w:rsidRDefault="00951414" w:rsidP="00D435E2">
      <w:pPr>
        <w:spacing w:line="276" w:lineRule="auto"/>
        <w:rPr>
          <w:rStyle w:val="a4"/>
          <w:rFonts w:ascii="Georgia" w:hAnsi="Georgia"/>
        </w:rPr>
      </w:pPr>
      <w:r>
        <w:rPr>
          <w:rStyle w:val="a4"/>
          <w:rFonts w:ascii="Georgia" w:hAnsi="Georgia"/>
        </w:rPr>
        <w:t>27.3</w:t>
      </w:r>
      <w:r>
        <w:rPr>
          <w:rStyle w:val="a4"/>
          <w:rFonts w:ascii="Georgia" w:hAnsi="Georgia"/>
        </w:rPr>
        <w:tab/>
      </w:r>
      <w:r w:rsidR="00A2208B" w:rsidRPr="00921B0E">
        <w:rPr>
          <w:rStyle w:val="a4"/>
          <w:rFonts w:ascii="Georgia" w:hAnsi="Georgia"/>
        </w:rPr>
        <w:t xml:space="preserve">Rules </w:t>
      </w:r>
    </w:p>
    <w:p w14:paraId="1A8B2111" w14:textId="3C07CFC8" w:rsidR="00E63B61" w:rsidRPr="00F50414" w:rsidRDefault="00951414" w:rsidP="00A10B5D">
      <w:pPr>
        <w:spacing w:line="276" w:lineRule="auto"/>
        <w:ind w:leftChars="100" w:left="240"/>
        <w:rPr>
          <w:rStyle w:val="a4"/>
          <w:rFonts w:ascii="Georgia" w:hAnsi="Georgia"/>
        </w:rPr>
      </w:pPr>
      <w:r w:rsidRPr="00F50414">
        <w:rPr>
          <w:rStyle w:val="a4"/>
          <w:rFonts w:ascii="Georgia" w:hAnsi="Georgia"/>
          <w:bCs/>
        </w:rPr>
        <w:t>27.3.1</w:t>
      </w:r>
      <w:r w:rsidRPr="00F50414">
        <w:rPr>
          <w:rStyle w:val="a4"/>
          <w:rFonts w:ascii="Georgia" w:hAnsi="Georgia"/>
          <w:bCs/>
        </w:rPr>
        <w:tab/>
      </w:r>
      <w:r w:rsidR="00A2208B" w:rsidRPr="00F50414">
        <w:rPr>
          <w:rStyle w:val="a4"/>
          <w:rFonts w:ascii="Georgia" w:hAnsi="Georgia"/>
        </w:rPr>
        <w:t>Budget term</w:t>
      </w:r>
    </w:p>
    <w:p w14:paraId="66804C89" w14:textId="77777777" w:rsidR="00E63B61" w:rsidRPr="00951414" w:rsidRDefault="00A2208B" w:rsidP="00D435E2">
      <w:pPr>
        <w:spacing w:line="276" w:lineRule="auto"/>
        <w:ind w:leftChars="100" w:left="240"/>
        <w:rPr>
          <w:rStyle w:val="a4"/>
          <w:rFonts w:ascii="Georgia" w:eastAsiaTheme="majorEastAsia" w:hAnsi="Georgia"/>
          <w:b w:val="0"/>
        </w:rPr>
      </w:pPr>
      <w:r w:rsidRPr="00951414">
        <w:rPr>
          <w:rStyle w:val="a4"/>
          <w:rFonts w:ascii="Georgia" w:eastAsiaTheme="majorEastAsia" w:hAnsi="Georgia"/>
          <w:b w:val="0"/>
        </w:rPr>
        <w:t xml:space="preserve">The budget term of the University is April 1st to March 31st. </w:t>
      </w:r>
    </w:p>
    <w:p w14:paraId="630508EC" w14:textId="77777777" w:rsidR="00E63B61" w:rsidRPr="00F50414" w:rsidRDefault="00E63B61" w:rsidP="00D435E2">
      <w:pPr>
        <w:spacing w:line="276" w:lineRule="auto"/>
      </w:pPr>
    </w:p>
    <w:p w14:paraId="533427D1" w14:textId="12BAFD7B" w:rsidR="00E63B61" w:rsidRPr="00F50414" w:rsidRDefault="00951414" w:rsidP="00A10B5D">
      <w:pPr>
        <w:spacing w:line="276" w:lineRule="auto"/>
        <w:ind w:leftChars="100" w:left="240"/>
        <w:rPr>
          <w:rStyle w:val="a4"/>
          <w:rFonts w:ascii="Georgia" w:hAnsi="Georgia"/>
          <w:bCs/>
        </w:rPr>
      </w:pPr>
      <w:r w:rsidRPr="00F50414">
        <w:rPr>
          <w:rStyle w:val="a4"/>
          <w:rFonts w:ascii="Georgia" w:hAnsi="Georgia"/>
          <w:bCs/>
        </w:rPr>
        <w:t>27.3.2</w:t>
      </w:r>
      <w:r w:rsidRPr="00F50414">
        <w:rPr>
          <w:rStyle w:val="a4"/>
          <w:rFonts w:ascii="Georgia" w:hAnsi="Georgia"/>
          <w:bCs/>
        </w:rPr>
        <w:tab/>
      </w:r>
      <w:r w:rsidR="00A2208B" w:rsidRPr="00F50414">
        <w:rPr>
          <w:rStyle w:val="a4"/>
          <w:rFonts w:ascii="Georgia" w:hAnsi="Georgia"/>
          <w:bCs/>
        </w:rPr>
        <w:t>Budgetary Breakdown Structure, Budgetary Units and budget authority</w:t>
      </w:r>
    </w:p>
    <w:p w14:paraId="12E84DDA" w14:textId="424180DA" w:rsidR="00E63B61" w:rsidRPr="00921B0E" w:rsidRDefault="00A2208B" w:rsidP="00D435E2">
      <w:pPr>
        <w:pStyle w:val="Default"/>
        <w:spacing w:line="276" w:lineRule="auto"/>
        <w:ind w:leftChars="100" w:left="240"/>
        <w:jc w:val="both"/>
        <w:rPr>
          <w:rFonts w:ascii="Georgia" w:hAnsi="Georgia" w:cs="Times New Roman"/>
          <w:lang w:eastAsia="ja-JP"/>
        </w:rPr>
      </w:pPr>
      <w:r w:rsidRPr="00921B0E">
        <w:rPr>
          <w:rFonts w:ascii="Georgia" w:hAnsi="Georgia" w:cs="Times New Roman"/>
          <w:lang w:eastAsia="ja-JP"/>
        </w:rPr>
        <w:t>The budget of the University is compiled, executed and monitored according to a hierarchical structure, the Budgetary Breakdown Structure that reflects the University organization to the largest possible extent (</w:t>
      </w:r>
      <w:r w:rsidR="00EE1DC1">
        <w:rPr>
          <w:rFonts w:ascii="Georgia" w:hAnsi="Georgia" w:cs="Times New Roman"/>
          <w:lang w:eastAsia="ja-JP"/>
        </w:rPr>
        <w:t>F</w:t>
      </w:r>
      <w:r w:rsidRPr="00921B0E">
        <w:rPr>
          <w:rFonts w:ascii="Georgia" w:hAnsi="Georgia" w:cs="Times New Roman"/>
          <w:lang w:eastAsia="ja-JP"/>
        </w:rPr>
        <w:t xml:space="preserve">ig. 1). </w:t>
      </w:r>
    </w:p>
    <w:p w14:paraId="03D027C8" w14:textId="77777777" w:rsidR="00E63B61" w:rsidRPr="00F50414" w:rsidRDefault="00E63B61" w:rsidP="00D435E2">
      <w:pPr>
        <w:spacing w:line="276" w:lineRule="auto"/>
      </w:pPr>
    </w:p>
    <w:p w14:paraId="10ADA38C" w14:textId="3D9D90AA" w:rsidR="00E63B61" w:rsidRDefault="00A2208B" w:rsidP="00D435E2">
      <w:pPr>
        <w:pStyle w:val="afb"/>
        <w:keepNext/>
        <w:spacing w:after="0" w:line="276" w:lineRule="auto"/>
        <w:ind w:leftChars="50" w:left="120"/>
        <w:jc w:val="left"/>
        <w:rPr>
          <w:rFonts w:ascii="Georgia" w:hAnsi="Georgia"/>
          <w:noProof/>
          <w:color w:val="auto"/>
          <w:sz w:val="24"/>
          <w:szCs w:val="24"/>
        </w:rPr>
      </w:pPr>
      <w:r w:rsidRPr="00921B0E">
        <w:rPr>
          <w:rFonts w:ascii="Georgia" w:hAnsi="Georgia"/>
          <w:color w:val="auto"/>
          <w:sz w:val="24"/>
          <w:szCs w:val="24"/>
        </w:rPr>
        <w:t xml:space="preserve">Figure </w:t>
      </w:r>
      <w:r w:rsidRPr="00921B0E">
        <w:rPr>
          <w:rFonts w:ascii="Georgia" w:hAnsi="Georgia"/>
          <w:color w:val="auto"/>
          <w:sz w:val="24"/>
          <w:szCs w:val="24"/>
        </w:rPr>
        <w:fldChar w:fldCharType="begin"/>
      </w:r>
      <w:r w:rsidRPr="00921B0E">
        <w:rPr>
          <w:rFonts w:ascii="Georgia" w:hAnsi="Georgia"/>
          <w:color w:val="auto"/>
          <w:sz w:val="24"/>
          <w:szCs w:val="24"/>
        </w:rPr>
        <w:instrText xml:space="preserve"> SEQ Figure \* ARABIC </w:instrText>
      </w:r>
      <w:r w:rsidRPr="00921B0E">
        <w:rPr>
          <w:rFonts w:ascii="Georgia" w:hAnsi="Georgia"/>
          <w:color w:val="auto"/>
          <w:sz w:val="24"/>
          <w:szCs w:val="24"/>
        </w:rPr>
        <w:fldChar w:fldCharType="separate"/>
      </w:r>
      <w:r w:rsidR="00351E22">
        <w:rPr>
          <w:rFonts w:ascii="Georgia" w:hAnsi="Georgia"/>
          <w:noProof/>
          <w:color w:val="auto"/>
          <w:sz w:val="24"/>
          <w:szCs w:val="24"/>
        </w:rPr>
        <w:t>1</w:t>
      </w:r>
      <w:r w:rsidRPr="00921B0E">
        <w:rPr>
          <w:rFonts w:ascii="Georgia" w:hAnsi="Georgia"/>
          <w:noProof/>
          <w:color w:val="auto"/>
          <w:sz w:val="24"/>
          <w:szCs w:val="24"/>
        </w:rPr>
        <w:fldChar w:fldCharType="end"/>
      </w:r>
    </w:p>
    <w:p w14:paraId="7067F25F" w14:textId="77777777" w:rsidR="00E63B61" w:rsidRPr="00921B0E" w:rsidRDefault="00A2208B" w:rsidP="00D435E2">
      <w:pPr>
        <w:pStyle w:val="Default"/>
        <w:spacing w:line="276" w:lineRule="auto"/>
        <w:jc w:val="center"/>
        <w:rPr>
          <w:rFonts w:ascii="Georgia" w:hAnsi="Georgia" w:cs="Times New Roman"/>
          <w:lang w:eastAsia="ja-JP"/>
        </w:rPr>
      </w:pPr>
      <w:bookmarkStart w:id="1" w:name="_Hlk139287805"/>
      <w:r w:rsidRPr="00921B0E">
        <w:rPr>
          <w:rFonts w:ascii="Georgia" w:hAnsi="Georgia" w:cs="Times New Roman"/>
          <w:lang w:eastAsia="ja-JP"/>
        </w:rPr>
        <w:t>The Budget Breakdown Structure</w:t>
      </w:r>
    </w:p>
    <w:p w14:paraId="05875CF5" w14:textId="77777777" w:rsidR="00265208" w:rsidRDefault="00265208" w:rsidP="00D435E2">
      <w:pPr>
        <w:pStyle w:val="Default"/>
        <w:spacing w:line="276" w:lineRule="auto"/>
        <w:rPr>
          <w:rFonts w:ascii="Georgia" w:hAnsi="Georgia" w:cs="Times New Roman"/>
          <w:lang w:eastAsia="ja-JP"/>
        </w:rPr>
      </w:pPr>
    </w:p>
    <w:p w14:paraId="7F20698F" w14:textId="318990DE" w:rsidR="00E63B61" w:rsidRPr="00921B0E" w:rsidRDefault="006378B3" w:rsidP="00D435E2">
      <w:pPr>
        <w:pStyle w:val="Default"/>
        <w:spacing w:line="276" w:lineRule="auto"/>
        <w:rPr>
          <w:rFonts w:ascii="Georgia" w:hAnsi="Georgia" w:cs="Times New Roman"/>
          <w:lang w:eastAsia="ja-JP"/>
        </w:rPr>
      </w:pPr>
      <w:r>
        <w:rPr>
          <w:rFonts w:ascii="Georgia" w:hAnsi="Georgia" w:cs="Times New Roman"/>
          <w:noProof/>
          <w:lang w:eastAsia="ja-JP"/>
        </w:rPr>
        <mc:AlternateContent>
          <mc:Choice Requires="wpg">
            <w:drawing>
              <wp:anchor distT="0" distB="0" distL="114300" distR="114300" simplePos="0" relativeHeight="251669504" behindDoc="0" locked="0" layoutInCell="1" allowOverlap="1" wp14:anchorId="5D29DB16" wp14:editId="066CE72A">
                <wp:simplePos x="0" y="0"/>
                <wp:positionH relativeFrom="margin">
                  <wp:posOffset>774700</wp:posOffset>
                </wp:positionH>
                <wp:positionV relativeFrom="paragraph">
                  <wp:posOffset>59055</wp:posOffset>
                </wp:positionV>
                <wp:extent cx="4189186" cy="3894368"/>
                <wp:effectExtent l="0" t="0" r="20955" b="11430"/>
                <wp:wrapNone/>
                <wp:docPr id="1263661842" name="グループ化 1"/>
                <wp:cNvGraphicFramePr/>
                <a:graphic xmlns:a="http://schemas.openxmlformats.org/drawingml/2006/main">
                  <a:graphicData uri="http://schemas.microsoft.com/office/word/2010/wordprocessingGroup">
                    <wpg:wgp>
                      <wpg:cNvGrpSpPr/>
                      <wpg:grpSpPr>
                        <a:xfrm>
                          <a:off x="0" y="0"/>
                          <a:ext cx="4189186" cy="3894368"/>
                          <a:chOff x="0" y="0"/>
                          <a:chExt cx="4189186" cy="3894368"/>
                        </a:xfrm>
                      </wpg:grpSpPr>
                      <wps:wsp>
                        <wps:cNvPr id="17" name="Rectangle 39"/>
                        <wps:cNvSpPr>
                          <a:spLocks noChangeArrowheads="1"/>
                        </wps:cNvSpPr>
                        <wps:spPr bwMode="auto">
                          <a:xfrm>
                            <a:off x="1562100" y="0"/>
                            <a:ext cx="1117491" cy="206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54"/>
                        <wps:cNvSpPr>
                          <a:spLocks noEditPoints="1"/>
                        </wps:cNvSpPr>
                        <wps:spPr bwMode="auto">
                          <a:xfrm>
                            <a:off x="1876425" y="1162050"/>
                            <a:ext cx="77240" cy="420312"/>
                          </a:xfrm>
                          <a:custGeom>
                            <a:avLst/>
                            <a:gdLst>
                              <a:gd name="T0" fmla="*/ 174 w 317"/>
                              <a:gd name="T1" fmla="*/ 0 h 2266"/>
                              <a:gd name="T2" fmla="*/ 174 w 317"/>
                              <a:gd name="T3" fmla="*/ 2234 h 2266"/>
                              <a:gd name="T4" fmla="*/ 142 w 317"/>
                              <a:gd name="T5" fmla="*/ 2234 h 2266"/>
                              <a:gd name="T6" fmla="*/ 142 w 317"/>
                              <a:gd name="T7" fmla="*/ 0 h 2266"/>
                              <a:gd name="T8" fmla="*/ 174 w 317"/>
                              <a:gd name="T9" fmla="*/ 0 h 2266"/>
                              <a:gd name="T10" fmla="*/ 312 w 317"/>
                              <a:gd name="T11" fmla="*/ 2002 h 2266"/>
                              <a:gd name="T12" fmla="*/ 158 w 317"/>
                              <a:gd name="T13" fmla="*/ 2266 h 2266"/>
                              <a:gd name="T14" fmla="*/ 5 w 317"/>
                              <a:gd name="T15" fmla="*/ 2002 h 2266"/>
                              <a:gd name="T16" fmla="*/ 10 w 317"/>
                              <a:gd name="T17" fmla="*/ 1980 h 2266"/>
                              <a:gd name="T18" fmla="*/ 32 w 317"/>
                              <a:gd name="T19" fmla="*/ 1986 h 2266"/>
                              <a:gd name="T20" fmla="*/ 172 w 317"/>
                              <a:gd name="T21" fmla="*/ 2226 h 2266"/>
                              <a:gd name="T22" fmla="*/ 145 w 317"/>
                              <a:gd name="T23" fmla="*/ 2226 h 2266"/>
                              <a:gd name="T24" fmla="*/ 285 w 317"/>
                              <a:gd name="T25" fmla="*/ 1986 h 2266"/>
                              <a:gd name="T26" fmla="*/ 307 w 317"/>
                              <a:gd name="T27" fmla="*/ 1980 h 2266"/>
                              <a:gd name="T28" fmla="*/ 312 w 317"/>
                              <a:gd name="T29" fmla="*/ 2002 h 2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7" h="2266">
                                <a:moveTo>
                                  <a:pt x="174" y="0"/>
                                </a:moveTo>
                                <a:lnTo>
                                  <a:pt x="174" y="2234"/>
                                </a:lnTo>
                                <a:lnTo>
                                  <a:pt x="142" y="2234"/>
                                </a:lnTo>
                                <a:lnTo>
                                  <a:pt x="142" y="0"/>
                                </a:lnTo>
                                <a:lnTo>
                                  <a:pt x="174" y="0"/>
                                </a:lnTo>
                                <a:close/>
                                <a:moveTo>
                                  <a:pt x="312" y="2002"/>
                                </a:moveTo>
                                <a:lnTo>
                                  <a:pt x="158" y="2266"/>
                                </a:lnTo>
                                <a:lnTo>
                                  <a:pt x="5" y="2002"/>
                                </a:lnTo>
                                <a:cubicBezTo>
                                  <a:pt x="0" y="1994"/>
                                  <a:pt x="3" y="1985"/>
                                  <a:pt x="10" y="1980"/>
                                </a:cubicBezTo>
                                <a:cubicBezTo>
                                  <a:pt x="18" y="1976"/>
                                  <a:pt x="28" y="1978"/>
                                  <a:pt x="32" y="1986"/>
                                </a:cubicBezTo>
                                <a:lnTo>
                                  <a:pt x="172" y="2226"/>
                                </a:lnTo>
                                <a:lnTo>
                                  <a:pt x="145" y="2226"/>
                                </a:lnTo>
                                <a:lnTo>
                                  <a:pt x="285" y="1986"/>
                                </a:lnTo>
                                <a:cubicBezTo>
                                  <a:pt x="289" y="1978"/>
                                  <a:pt x="299" y="1976"/>
                                  <a:pt x="307" y="1980"/>
                                </a:cubicBezTo>
                                <a:cubicBezTo>
                                  <a:pt x="314" y="1985"/>
                                  <a:pt x="317" y="1994"/>
                                  <a:pt x="312" y="2002"/>
                                </a:cubicBezTo>
                                <a:close/>
                              </a:path>
                            </a:pathLst>
                          </a:custGeom>
                          <a:solidFill>
                            <a:srgbClr val="4A7EBB"/>
                          </a:solidFill>
                          <a:ln w="0">
                            <a:solidFill>
                              <a:srgbClr val="4A7EBB"/>
                            </a:solidFill>
                            <a:round/>
                            <a:headEnd/>
                            <a:tailEnd/>
                          </a:ln>
                        </wps:spPr>
                        <wps:bodyPr rot="0" vert="horz" wrap="square" lIns="91440" tIns="45720" rIns="91440" bIns="45720" anchor="t" anchorCtr="0" upright="1">
                          <a:noAutofit/>
                        </wps:bodyPr>
                      </wps:wsp>
                      <wps:wsp>
                        <wps:cNvPr id="33" name="Freeform 55"/>
                        <wps:cNvSpPr>
                          <a:spLocks noEditPoints="1"/>
                        </wps:cNvSpPr>
                        <wps:spPr bwMode="auto">
                          <a:xfrm>
                            <a:off x="2247900" y="1152525"/>
                            <a:ext cx="79109" cy="423448"/>
                          </a:xfrm>
                          <a:custGeom>
                            <a:avLst/>
                            <a:gdLst>
                              <a:gd name="T0" fmla="*/ 174 w 317"/>
                              <a:gd name="T1" fmla="*/ 32 h 2266"/>
                              <a:gd name="T2" fmla="*/ 174 w 317"/>
                              <a:gd name="T3" fmla="*/ 2266 h 2266"/>
                              <a:gd name="T4" fmla="*/ 142 w 317"/>
                              <a:gd name="T5" fmla="*/ 2266 h 2266"/>
                              <a:gd name="T6" fmla="*/ 142 w 317"/>
                              <a:gd name="T7" fmla="*/ 32 h 2266"/>
                              <a:gd name="T8" fmla="*/ 174 w 317"/>
                              <a:gd name="T9" fmla="*/ 32 h 2266"/>
                              <a:gd name="T10" fmla="*/ 5 w 317"/>
                              <a:gd name="T11" fmla="*/ 264 h 2266"/>
                              <a:gd name="T12" fmla="*/ 158 w 317"/>
                              <a:gd name="T13" fmla="*/ 0 h 2266"/>
                              <a:gd name="T14" fmla="*/ 312 w 317"/>
                              <a:gd name="T15" fmla="*/ 264 h 2266"/>
                              <a:gd name="T16" fmla="*/ 307 w 317"/>
                              <a:gd name="T17" fmla="*/ 286 h 2266"/>
                              <a:gd name="T18" fmla="*/ 285 w 317"/>
                              <a:gd name="T19" fmla="*/ 280 h 2266"/>
                              <a:gd name="T20" fmla="*/ 145 w 317"/>
                              <a:gd name="T21" fmla="*/ 40 h 2266"/>
                              <a:gd name="T22" fmla="*/ 172 w 317"/>
                              <a:gd name="T23" fmla="*/ 40 h 2266"/>
                              <a:gd name="T24" fmla="*/ 32 w 317"/>
                              <a:gd name="T25" fmla="*/ 280 h 2266"/>
                              <a:gd name="T26" fmla="*/ 10 w 317"/>
                              <a:gd name="T27" fmla="*/ 286 h 2266"/>
                              <a:gd name="T28" fmla="*/ 5 w 317"/>
                              <a:gd name="T29" fmla="*/ 264 h 2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7" h="2266">
                                <a:moveTo>
                                  <a:pt x="174" y="32"/>
                                </a:moveTo>
                                <a:lnTo>
                                  <a:pt x="174" y="2266"/>
                                </a:lnTo>
                                <a:lnTo>
                                  <a:pt x="142" y="2266"/>
                                </a:lnTo>
                                <a:lnTo>
                                  <a:pt x="142" y="32"/>
                                </a:lnTo>
                                <a:lnTo>
                                  <a:pt x="174" y="32"/>
                                </a:lnTo>
                                <a:close/>
                                <a:moveTo>
                                  <a:pt x="5" y="264"/>
                                </a:moveTo>
                                <a:lnTo>
                                  <a:pt x="158" y="0"/>
                                </a:lnTo>
                                <a:lnTo>
                                  <a:pt x="312" y="264"/>
                                </a:lnTo>
                                <a:cubicBezTo>
                                  <a:pt x="317" y="272"/>
                                  <a:pt x="314" y="282"/>
                                  <a:pt x="307" y="286"/>
                                </a:cubicBezTo>
                                <a:cubicBezTo>
                                  <a:pt x="299" y="290"/>
                                  <a:pt x="289" y="288"/>
                                  <a:pt x="285" y="280"/>
                                </a:cubicBezTo>
                                <a:lnTo>
                                  <a:pt x="145" y="40"/>
                                </a:lnTo>
                                <a:lnTo>
                                  <a:pt x="172" y="40"/>
                                </a:lnTo>
                                <a:lnTo>
                                  <a:pt x="32" y="280"/>
                                </a:lnTo>
                                <a:cubicBezTo>
                                  <a:pt x="28" y="288"/>
                                  <a:pt x="18" y="290"/>
                                  <a:pt x="10" y="286"/>
                                </a:cubicBezTo>
                                <a:cubicBezTo>
                                  <a:pt x="3" y="282"/>
                                  <a:pt x="0" y="272"/>
                                  <a:pt x="5" y="264"/>
                                </a:cubicBezTo>
                                <a:close/>
                              </a:path>
                            </a:pathLst>
                          </a:custGeom>
                          <a:solidFill>
                            <a:srgbClr val="4A7EBB"/>
                          </a:solidFill>
                          <a:ln w="0">
                            <a:solidFill>
                              <a:srgbClr val="4A7EBB"/>
                            </a:solidFill>
                            <a:round/>
                            <a:headEnd/>
                            <a:tailEnd/>
                          </a:ln>
                        </wps:spPr>
                        <wps:bodyPr rot="0" vert="horz" wrap="square" lIns="91440" tIns="45720" rIns="91440" bIns="45720" anchor="t" anchorCtr="0" upright="1">
                          <a:noAutofit/>
                        </wps:bodyPr>
                      </wps:wsp>
                      <wps:wsp>
                        <wps:cNvPr id="34" name="Freeform 56"/>
                        <wps:cNvSpPr>
                          <a:spLocks noEditPoints="1"/>
                        </wps:cNvSpPr>
                        <wps:spPr bwMode="auto">
                          <a:xfrm>
                            <a:off x="1876425" y="2257425"/>
                            <a:ext cx="72257" cy="459834"/>
                          </a:xfrm>
                          <a:custGeom>
                            <a:avLst/>
                            <a:gdLst>
                              <a:gd name="T0" fmla="*/ 174 w 317"/>
                              <a:gd name="T1" fmla="*/ 0 h 2266"/>
                              <a:gd name="T2" fmla="*/ 174 w 317"/>
                              <a:gd name="T3" fmla="*/ 2234 h 2266"/>
                              <a:gd name="T4" fmla="*/ 142 w 317"/>
                              <a:gd name="T5" fmla="*/ 2234 h 2266"/>
                              <a:gd name="T6" fmla="*/ 142 w 317"/>
                              <a:gd name="T7" fmla="*/ 0 h 2266"/>
                              <a:gd name="T8" fmla="*/ 174 w 317"/>
                              <a:gd name="T9" fmla="*/ 0 h 2266"/>
                              <a:gd name="T10" fmla="*/ 312 w 317"/>
                              <a:gd name="T11" fmla="*/ 2002 h 2266"/>
                              <a:gd name="T12" fmla="*/ 158 w 317"/>
                              <a:gd name="T13" fmla="*/ 2266 h 2266"/>
                              <a:gd name="T14" fmla="*/ 5 w 317"/>
                              <a:gd name="T15" fmla="*/ 2002 h 2266"/>
                              <a:gd name="T16" fmla="*/ 10 w 317"/>
                              <a:gd name="T17" fmla="*/ 1980 h 2266"/>
                              <a:gd name="T18" fmla="*/ 32 w 317"/>
                              <a:gd name="T19" fmla="*/ 1986 h 2266"/>
                              <a:gd name="T20" fmla="*/ 172 w 317"/>
                              <a:gd name="T21" fmla="*/ 2226 h 2266"/>
                              <a:gd name="T22" fmla="*/ 145 w 317"/>
                              <a:gd name="T23" fmla="*/ 2226 h 2266"/>
                              <a:gd name="T24" fmla="*/ 285 w 317"/>
                              <a:gd name="T25" fmla="*/ 1986 h 2266"/>
                              <a:gd name="T26" fmla="*/ 307 w 317"/>
                              <a:gd name="T27" fmla="*/ 1980 h 2266"/>
                              <a:gd name="T28" fmla="*/ 312 w 317"/>
                              <a:gd name="T29" fmla="*/ 2002 h 2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7" h="2266">
                                <a:moveTo>
                                  <a:pt x="174" y="0"/>
                                </a:moveTo>
                                <a:lnTo>
                                  <a:pt x="174" y="2234"/>
                                </a:lnTo>
                                <a:lnTo>
                                  <a:pt x="142" y="2234"/>
                                </a:lnTo>
                                <a:lnTo>
                                  <a:pt x="142" y="0"/>
                                </a:lnTo>
                                <a:lnTo>
                                  <a:pt x="174" y="0"/>
                                </a:lnTo>
                                <a:close/>
                                <a:moveTo>
                                  <a:pt x="312" y="2002"/>
                                </a:moveTo>
                                <a:lnTo>
                                  <a:pt x="158" y="2266"/>
                                </a:lnTo>
                                <a:lnTo>
                                  <a:pt x="5" y="2002"/>
                                </a:lnTo>
                                <a:cubicBezTo>
                                  <a:pt x="0" y="1994"/>
                                  <a:pt x="3" y="1985"/>
                                  <a:pt x="10" y="1980"/>
                                </a:cubicBezTo>
                                <a:cubicBezTo>
                                  <a:pt x="18" y="1976"/>
                                  <a:pt x="28" y="1978"/>
                                  <a:pt x="32" y="1986"/>
                                </a:cubicBezTo>
                                <a:lnTo>
                                  <a:pt x="172" y="2226"/>
                                </a:lnTo>
                                <a:lnTo>
                                  <a:pt x="145" y="2226"/>
                                </a:lnTo>
                                <a:lnTo>
                                  <a:pt x="285" y="1986"/>
                                </a:lnTo>
                                <a:cubicBezTo>
                                  <a:pt x="289" y="1978"/>
                                  <a:pt x="299" y="1976"/>
                                  <a:pt x="307" y="1980"/>
                                </a:cubicBezTo>
                                <a:cubicBezTo>
                                  <a:pt x="314" y="1985"/>
                                  <a:pt x="317" y="1994"/>
                                  <a:pt x="312" y="2002"/>
                                </a:cubicBezTo>
                                <a:close/>
                              </a:path>
                            </a:pathLst>
                          </a:custGeom>
                          <a:solidFill>
                            <a:srgbClr val="4A7EBB"/>
                          </a:solidFill>
                          <a:ln w="0">
                            <a:solidFill>
                              <a:srgbClr val="4A7EBB"/>
                            </a:solidFill>
                            <a:round/>
                            <a:headEnd/>
                            <a:tailEnd/>
                          </a:ln>
                        </wps:spPr>
                        <wps:bodyPr rot="0" vert="horz" wrap="square" lIns="91440" tIns="45720" rIns="91440" bIns="45720" anchor="t" anchorCtr="0" upright="1">
                          <a:noAutofit/>
                        </wps:bodyPr>
                      </wps:wsp>
                      <wps:wsp>
                        <wps:cNvPr id="2" name="Text Box 65"/>
                        <wps:cNvSpPr txBox="1">
                          <a:spLocks noChangeArrowheads="1"/>
                        </wps:cNvSpPr>
                        <wps:spPr bwMode="auto">
                          <a:xfrm>
                            <a:off x="9525" y="9525"/>
                            <a:ext cx="1100050" cy="382672"/>
                          </a:xfrm>
                          <a:prstGeom prst="rect">
                            <a:avLst/>
                          </a:prstGeom>
                          <a:noFill/>
                          <a:ln w="254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BA9C4" w14:textId="77777777" w:rsidR="000318EE" w:rsidRDefault="000318EE" w:rsidP="000318EE">
                              <w:pPr>
                                <w:spacing w:line="240" w:lineRule="exact"/>
                                <w:jc w:val="center"/>
                                <w:rPr>
                                  <w:rFonts w:ascii="Georgia" w:hAnsi="Georgia"/>
                                  <w:sz w:val="20"/>
                                  <w:szCs w:val="20"/>
                                </w:rPr>
                              </w:pPr>
                              <w:r>
                                <w:rPr>
                                  <w:rFonts w:ascii="Georgia" w:hAnsi="ＭＳ 明朝"/>
                                  <w:sz w:val="20"/>
                                  <w:szCs w:val="20"/>
                                  <w:lang w:eastAsia="zh-TW"/>
                                </w:rPr>
                                <w:t>Organization</w:t>
                              </w:r>
                              <w:r>
                                <w:rPr>
                                  <w:rFonts w:ascii="Georgia" w:hAnsi="ＭＳ 明朝" w:hint="eastAsia"/>
                                  <w:sz w:val="20"/>
                                  <w:szCs w:val="20"/>
                                </w:rPr>
                                <w:t xml:space="preserve"> </w:t>
                              </w:r>
                              <w:r>
                                <w:rPr>
                                  <w:rFonts w:ascii="Georgia" w:hAnsi="ＭＳ 明朝"/>
                                  <w:sz w:val="20"/>
                                  <w:szCs w:val="20"/>
                                  <w:lang w:eastAsia="zh-TW"/>
                                </w:rPr>
                                <w:t>Structur</w:t>
                              </w:r>
                              <w:r>
                                <w:rPr>
                                  <w:rFonts w:ascii="Georgia" w:hAnsi="ＭＳ 明朝" w:hint="eastAsia"/>
                                  <w:sz w:val="20"/>
                                  <w:szCs w:val="20"/>
                                </w:rPr>
                                <w:t>e</w:t>
                              </w:r>
                            </w:p>
                          </w:txbxContent>
                        </wps:txbx>
                        <wps:bodyPr rot="0" vert="horz" wrap="square" lIns="0" tIns="0" rIns="0" bIns="0" anchor="ctr" anchorCtr="0" upright="1">
                          <a:noAutofit/>
                        </wps:bodyPr>
                      </wps:wsp>
                      <wps:wsp>
                        <wps:cNvPr id="3" name="Text Box 64"/>
                        <wps:cNvSpPr txBox="1">
                          <a:spLocks noChangeArrowheads="1"/>
                        </wps:cNvSpPr>
                        <wps:spPr bwMode="auto">
                          <a:xfrm>
                            <a:off x="1638300" y="9525"/>
                            <a:ext cx="958650" cy="335622"/>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CA995" w14:textId="77777777" w:rsidR="000318EE" w:rsidRDefault="000318EE" w:rsidP="000318EE">
                              <w:pPr>
                                <w:spacing w:line="240" w:lineRule="exact"/>
                                <w:jc w:val="center"/>
                                <w:rPr>
                                  <w:rFonts w:ascii="Georgia" w:hAnsi="Georgia"/>
                                  <w:sz w:val="20"/>
                                  <w:szCs w:val="20"/>
                                </w:rPr>
                              </w:pPr>
                              <w:r>
                                <w:rPr>
                                  <w:rFonts w:ascii="Georgia" w:hAnsi="Georgia"/>
                                  <w:sz w:val="20"/>
                                  <w:szCs w:val="20"/>
                                </w:rPr>
                                <w:t>Budget Ownership</w:t>
                              </w:r>
                            </w:p>
                          </w:txbxContent>
                        </wps:txbx>
                        <wps:bodyPr rot="0" vert="horz" wrap="square" lIns="0" tIns="0" rIns="0" bIns="0" anchor="ctr" anchorCtr="0" upright="1">
                          <a:noAutofit/>
                        </wps:bodyPr>
                      </wps:wsp>
                      <wps:wsp>
                        <wps:cNvPr id="4" name="Text Box 63"/>
                        <wps:cNvSpPr txBox="1">
                          <a:spLocks noChangeArrowheads="1"/>
                        </wps:cNvSpPr>
                        <wps:spPr bwMode="auto">
                          <a:xfrm>
                            <a:off x="3114675" y="9525"/>
                            <a:ext cx="1074511" cy="392082"/>
                          </a:xfrm>
                          <a:prstGeom prst="rect">
                            <a:avLst/>
                          </a:prstGeom>
                          <a:noFill/>
                          <a:ln w="25400">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8289C1" w14:textId="77777777" w:rsidR="000318EE" w:rsidRDefault="000318EE" w:rsidP="000318EE">
                              <w:pPr>
                                <w:spacing w:line="240" w:lineRule="exact"/>
                                <w:jc w:val="center"/>
                                <w:rPr>
                                  <w:rFonts w:ascii="Georgia" w:hAnsi="Georgia"/>
                                  <w:sz w:val="20"/>
                                  <w:szCs w:val="20"/>
                                </w:rPr>
                              </w:pPr>
                              <w:r>
                                <w:rPr>
                                  <w:rFonts w:ascii="Georgia" w:hAnsi="Georgia"/>
                                  <w:sz w:val="20"/>
                                  <w:szCs w:val="20"/>
                                </w:rPr>
                                <w:t>Budgetary Structure</w:t>
                              </w:r>
                            </w:p>
                          </w:txbxContent>
                        </wps:txbx>
                        <wps:bodyPr rot="0" vert="horz" wrap="square" lIns="0" tIns="0" rIns="0" bIns="0" anchor="ctr" anchorCtr="0" upright="1">
                          <a:noAutofit/>
                        </wps:bodyPr>
                      </wps:wsp>
                      <wps:wsp>
                        <wps:cNvPr id="6" name="Text Box 61"/>
                        <wps:cNvSpPr txBox="1">
                          <a:spLocks noChangeArrowheads="1"/>
                        </wps:cNvSpPr>
                        <wps:spPr bwMode="auto">
                          <a:xfrm>
                            <a:off x="1562067" y="647518"/>
                            <a:ext cx="1117408" cy="498728"/>
                          </a:xfrm>
                          <a:prstGeom prst="rect">
                            <a:avLst/>
                          </a:prstGeom>
                          <a:noFill/>
                          <a:ln w="349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110E290B" w14:textId="77777777" w:rsidR="000318EE" w:rsidRDefault="000318EE" w:rsidP="000318EE">
                              <w:pPr>
                                <w:spacing w:line="240" w:lineRule="exact"/>
                                <w:jc w:val="center"/>
                                <w:rPr>
                                  <w:rFonts w:ascii="Georgia" w:hAnsi="Georgia"/>
                                  <w:sz w:val="20"/>
                                  <w:szCs w:val="20"/>
                                </w:rPr>
                              </w:pPr>
                              <w:r>
                                <w:rPr>
                                  <w:rFonts w:ascii="Georgia" w:hAnsi="Georgia"/>
                                  <w:sz w:val="20"/>
                                  <w:szCs w:val="20"/>
                                </w:rPr>
                                <w:t>President</w:t>
                              </w:r>
                            </w:p>
                            <w:p w14:paraId="67495180" w14:textId="77777777" w:rsidR="000318EE" w:rsidRPr="007B7B40" w:rsidRDefault="000318EE" w:rsidP="000318EE">
                              <w:pPr>
                                <w:spacing w:line="240" w:lineRule="exact"/>
                                <w:jc w:val="center"/>
                                <w:rPr>
                                  <w:rFonts w:ascii="Georgia" w:hAnsi="Georgia"/>
                                  <w:color w:val="auto"/>
                                  <w:sz w:val="20"/>
                                  <w:szCs w:val="20"/>
                                </w:rPr>
                              </w:pPr>
                              <w:r w:rsidRPr="007B7B40">
                                <w:rPr>
                                  <w:rFonts w:ascii="Georgia" w:hAnsi="Georgia"/>
                                  <w:color w:val="auto"/>
                                  <w:sz w:val="20"/>
                                  <w:szCs w:val="20"/>
                                </w:rPr>
                                <w:t>Secretary General, VPF</w:t>
                              </w:r>
                            </w:p>
                          </w:txbxContent>
                        </wps:txbx>
                        <wps:bodyPr rot="0" vert="horz" wrap="square" lIns="0" tIns="0" rIns="0" bIns="0" anchor="ctr" anchorCtr="0" upright="1">
                          <a:noAutofit/>
                        </wps:bodyPr>
                      </wps:wsp>
                      <wps:wsp>
                        <wps:cNvPr id="5" name="Text Box 62"/>
                        <wps:cNvSpPr txBox="1">
                          <a:spLocks noChangeArrowheads="1"/>
                        </wps:cNvSpPr>
                        <wps:spPr bwMode="auto">
                          <a:xfrm>
                            <a:off x="9525" y="790575"/>
                            <a:ext cx="1083854" cy="229603"/>
                          </a:xfrm>
                          <a:prstGeom prst="rect">
                            <a:avLst/>
                          </a:prstGeom>
                          <a:noFill/>
                          <a:ln w="254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EB75AD" w14:textId="77777777" w:rsidR="000318EE" w:rsidRDefault="000318EE" w:rsidP="000318EE">
                              <w:pPr>
                                <w:spacing w:line="240" w:lineRule="exact"/>
                                <w:jc w:val="center"/>
                                <w:rPr>
                                  <w:rFonts w:ascii="Georgia" w:hAnsi="Georgia"/>
                                  <w:sz w:val="20"/>
                                  <w:szCs w:val="20"/>
                                  <w:lang w:eastAsia="zh-TW"/>
                                </w:rPr>
                              </w:pPr>
                              <w:r>
                                <w:rPr>
                                  <w:rFonts w:ascii="Georgia" w:hAnsi="Georgia"/>
                                  <w:sz w:val="20"/>
                                  <w:szCs w:val="20"/>
                                </w:rPr>
                                <w:t>School Corp.</w:t>
                              </w:r>
                            </w:p>
                          </w:txbxContent>
                        </wps:txbx>
                        <wps:bodyPr rot="0" vert="horz" wrap="square" lIns="0" tIns="0" rIns="0" bIns="0" anchor="ctr" anchorCtr="0" upright="1">
                          <a:noAutofit/>
                        </wps:bodyPr>
                      </wps:wsp>
                      <wps:wsp>
                        <wps:cNvPr id="40" name="Text Box 27"/>
                        <wps:cNvSpPr txBox="1">
                          <a:spLocks noChangeArrowheads="1"/>
                        </wps:cNvSpPr>
                        <wps:spPr bwMode="auto">
                          <a:xfrm>
                            <a:off x="1409700" y="1304925"/>
                            <a:ext cx="489603" cy="150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98C9" w14:textId="77777777" w:rsidR="000318EE" w:rsidRDefault="000318EE" w:rsidP="000318EE">
                              <w:pPr>
                                <w:spacing w:line="240" w:lineRule="exact"/>
                                <w:jc w:val="center"/>
                                <w:rPr>
                                  <w:rFonts w:ascii="Georgia" w:hAnsi="Georgia"/>
                                  <w:sz w:val="16"/>
                                  <w:szCs w:val="16"/>
                                  <w:lang w:eastAsia="zh-TW"/>
                                </w:rPr>
                              </w:pPr>
                              <w:r>
                                <w:rPr>
                                  <w:rFonts w:ascii="Georgia" w:hAnsi="ＭＳ 明朝" w:hint="eastAsia"/>
                                  <w:sz w:val="16"/>
                                  <w:szCs w:val="16"/>
                                </w:rPr>
                                <w:t>Allocate</w:t>
                              </w:r>
                            </w:p>
                          </w:txbxContent>
                        </wps:txbx>
                        <wps:bodyPr rot="0" vert="horz" wrap="square" lIns="0" tIns="0" rIns="0" bIns="0" anchor="t" anchorCtr="0" upright="1">
                          <a:noAutofit/>
                        </wps:bodyPr>
                      </wps:wsp>
                      <wps:wsp>
                        <wps:cNvPr id="41" name="Text Box 26"/>
                        <wps:cNvSpPr txBox="1">
                          <a:spLocks noChangeArrowheads="1"/>
                        </wps:cNvSpPr>
                        <wps:spPr bwMode="auto">
                          <a:xfrm>
                            <a:off x="2343150" y="1314450"/>
                            <a:ext cx="342598" cy="150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FF1B" w14:textId="77777777" w:rsidR="000318EE" w:rsidRDefault="000318EE" w:rsidP="000318EE">
                              <w:pPr>
                                <w:spacing w:line="240" w:lineRule="exact"/>
                                <w:jc w:val="center"/>
                                <w:rPr>
                                  <w:rFonts w:ascii="Georgia" w:hAnsi="Georgia"/>
                                  <w:sz w:val="16"/>
                                  <w:szCs w:val="16"/>
                                  <w:lang w:eastAsia="zh-TW"/>
                                </w:rPr>
                              </w:pPr>
                              <w:r>
                                <w:rPr>
                                  <w:rFonts w:ascii="Georgia" w:hAnsi="ＭＳ 明朝" w:hint="eastAsia"/>
                                  <w:sz w:val="16"/>
                                  <w:szCs w:val="16"/>
                                </w:rPr>
                                <w:t>Report</w:t>
                              </w:r>
                            </w:p>
                          </w:txbxContent>
                        </wps:txbx>
                        <wps:bodyPr rot="0" vert="horz" wrap="square" lIns="0" tIns="0" rIns="0" bIns="0" anchor="t" anchorCtr="0" upright="1">
                          <a:noAutofit/>
                        </wps:bodyPr>
                      </wps:wsp>
                      <wps:wsp>
                        <wps:cNvPr id="45" name="Text Box 22"/>
                        <wps:cNvSpPr txBox="1">
                          <a:spLocks noChangeArrowheads="1"/>
                        </wps:cNvSpPr>
                        <wps:spPr bwMode="auto">
                          <a:xfrm>
                            <a:off x="1314451" y="1609272"/>
                            <a:ext cx="1534036" cy="630468"/>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4E32818F" w14:textId="77777777" w:rsidR="000318EE" w:rsidRPr="00563AC8" w:rsidRDefault="000318EE" w:rsidP="000318EE">
                              <w:pPr>
                                <w:spacing w:line="240" w:lineRule="exact"/>
                                <w:jc w:val="center"/>
                                <w:rPr>
                                  <w:rFonts w:ascii="Georgia" w:hAnsi="Georgia"/>
                                  <w:b/>
                                  <w:sz w:val="18"/>
                                  <w:szCs w:val="18"/>
                                  <w:u w:val="single"/>
                                </w:rPr>
                              </w:pPr>
                              <w:r w:rsidRPr="00563AC8">
                                <w:rPr>
                                  <w:rFonts w:ascii="Georgia" w:hAnsi="Georgia"/>
                                  <w:b/>
                                  <w:sz w:val="18"/>
                                  <w:szCs w:val="18"/>
                                  <w:u w:val="single"/>
                                </w:rPr>
                                <w:t>Budget Supervisor</w:t>
                              </w:r>
                            </w:p>
                            <w:p w14:paraId="02A12CBC" w14:textId="56CA778A" w:rsidR="000318EE" w:rsidRPr="00563AC8" w:rsidRDefault="007128A5" w:rsidP="000318EE">
                              <w:pPr>
                                <w:spacing w:line="240" w:lineRule="exact"/>
                                <w:jc w:val="center"/>
                                <w:rPr>
                                  <w:rFonts w:ascii="Georgia" w:hAnsi="Georgia"/>
                                  <w:sz w:val="18"/>
                                  <w:szCs w:val="18"/>
                                </w:rPr>
                              </w:pPr>
                              <w:r>
                                <w:rPr>
                                  <w:rFonts w:ascii="Georgia" w:hAnsi="Georgia" w:hint="eastAsia"/>
                                  <w:sz w:val="18"/>
                                  <w:szCs w:val="18"/>
                                </w:rPr>
                                <w:t>Executive</w:t>
                              </w:r>
                              <w:r w:rsidRPr="00563AC8">
                                <w:rPr>
                                  <w:rFonts w:ascii="Georgia" w:hAnsi="Georgia"/>
                                  <w:sz w:val="18"/>
                                  <w:szCs w:val="18"/>
                                </w:rPr>
                                <w:t xml:space="preserve"> </w:t>
                              </w:r>
                              <w:r w:rsidR="000318EE" w:rsidRPr="00563AC8">
                                <w:rPr>
                                  <w:rFonts w:ascii="Georgia" w:hAnsi="Georgia"/>
                                  <w:sz w:val="18"/>
                                  <w:szCs w:val="18"/>
                                </w:rPr>
                                <w:t>Vice President, Vice Presidents, and Deans</w:t>
                              </w:r>
                            </w:p>
                          </w:txbxContent>
                        </wps:txbx>
                        <wps:bodyPr rot="0" vert="horz" wrap="square" lIns="0" tIns="0" rIns="0" bIns="0" anchor="ctr" anchorCtr="0" upright="1">
                          <a:noAutofit/>
                        </wps:bodyPr>
                      </wps:wsp>
                      <wps:wsp>
                        <wps:cNvPr id="44" name="Text Box 23"/>
                        <wps:cNvSpPr txBox="1">
                          <a:spLocks noChangeArrowheads="1"/>
                        </wps:cNvSpPr>
                        <wps:spPr bwMode="auto">
                          <a:xfrm>
                            <a:off x="133350" y="1743075"/>
                            <a:ext cx="896983" cy="422194"/>
                          </a:xfrm>
                          <a:prstGeom prst="rect">
                            <a:avLst/>
                          </a:prstGeom>
                          <a:noFill/>
                          <a:ln w="254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DC8F79" w14:textId="77777777" w:rsidR="000318EE" w:rsidRDefault="000318EE" w:rsidP="000318EE">
                              <w:pPr>
                                <w:spacing w:line="240" w:lineRule="exact"/>
                                <w:jc w:val="center"/>
                                <w:rPr>
                                  <w:rFonts w:ascii="Georgia" w:hAnsi="Georgia"/>
                                  <w:sz w:val="20"/>
                                  <w:szCs w:val="20"/>
                                </w:rPr>
                              </w:pPr>
                              <w:r>
                                <w:rPr>
                                  <w:rFonts w:ascii="Georgia" w:hAnsi="Georgia"/>
                                  <w:sz w:val="20"/>
                                  <w:szCs w:val="20"/>
                                </w:rPr>
                                <w:t>Division</w:t>
                              </w:r>
                              <w:r>
                                <w:rPr>
                                  <w:rFonts w:ascii="Georgia" w:hAnsi="Georgia" w:hint="eastAsia"/>
                                  <w:sz w:val="20"/>
                                  <w:szCs w:val="20"/>
                                </w:rPr>
                                <w:t>s,</w:t>
                              </w:r>
                            </w:p>
                            <w:p w14:paraId="6278C536" w14:textId="77777777" w:rsidR="000318EE" w:rsidRDefault="000318EE" w:rsidP="000318EE">
                              <w:pPr>
                                <w:jc w:val="center"/>
                                <w:rPr>
                                  <w:rFonts w:ascii="Georgia" w:hAnsi="Georgia"/>
                                  <w:sz w:val="20"/>
                                  <w:szCs w:val="20"/>
                                </w:rPr>
                              </w:pPr>
                              <w:r>
                                <w:rPr>
                                  <w:rFonts w:ascii="Georgia" w:hAnsi="Georgia" w:hint="eastAsia"/>
                                  <w:sz w:val="20"/>
                                  <w:szCs w:val="20"/>
                                </w:rPr>
                                <w:t>Office, etc.</w:t>
                              </w:r>
                            </w:p>
                          </w:txbxContent>
                        </wps:txbx>
                        <wps:bodyPr rot="0" vert="horz" wrap="square" lIns="0" tIns="0" rIns="0" bIns="0" anchor="ctr" anchorCtr="0" upright="1">
                          <a:noAutofit/>
                        </wps:bodyPr>
                      </wps:wsp>
                      <wps:wsp>
                        <wps:cNvPr id="35" name="Freeform 57"/>
                        <wps:cNvSpPr>
                          <a:spLocks noEditPoints="1"/>
                        </wps:cNvSpPr>
                        <wps:spPr bwMode="auto">
                          <a:xfrm>
                            <a:off x="2247900" y="2257425"/>
                            <a:ext cx="94059" cy="465480"/>
                          </a:xfrm>
                          <a:custGeom>
                            <a:avLst/>
                            <a:gdLst>
                              <a:gd name="T0" fmla="*/ 174 w 317"/>
                              <a:gd name="T1" fmla="*/ 32 h 2266"/>
                              <a:gd name="T2" fmla="*/ 174 w 317"/>
                              <a:gd name="T3" fmla="*/ 2266 h 2266"/>
                              <a:gd name="T4" fmla="*/ 142 w 317"/>
                              <a:gd name="T5" fmla="*/ 2266 h 2266"/>
                              <a:gd name="T6" fmla="*/ 142 w 317"/>
                              <a:gd name="T7" fmla="*/ 32 h 2266"/>
                              <a:gd name="T8" fmla="*/ 174 w 317"/>
                              <a:gd name="T9" fmla="*/ 32 h 2266"/>
                              <a:gd name="T10" fmla="*/ 5 w 317"/>
                              <a:gd name="T11" fmla="*/ 264 h 2266"/>
                              <a:gd name="T12" fmla="*/ 158 w 317"/>
                              <a:gd name="T13" fmla="*/ 0 h 2266"/>
                              <a:gd name="T14" fmla="*/ 312 w 317"/>
                              <a:gd name="T15" fmla="*/ 264 h 2266"/>
                              <a:gd name="T16" fmla="*/ 307 w 317"/>
                              <a:gd name="T17" fmla="*/ 286 h 2266"/>
                              <a:gd name="T18" fmla="*/ 285 w 317"/>
                              <a:gd name="T19" fmla="*/ 280 h 2266"/>
                              <a:gd name="T20" fmla="*/ 145 w 317"/>
                              <a:gd name="T21" fmla="*/ 40 h 2266"/>
                              <a:gd name="T22" fmla="*/ 172 w 317"/>
                              <a:gd name="T23" fmla="*/ 40 h 2266"/>
                              <a:gd name="T24" fmla="*/ 32 w 317"/>
                              <a:gd name="T25" fmla="*/ 280 h 2266"/>
                              <a:gd name="T26" fmla="*/ 10 w 317"/>
                              <a:gd name="T27" fmla="*/ 286 h 2266"/>
                              <a:gd name="T28" fmla="*/ 5 w 317"/>
                              <a:gd name="T29" fmla="*/ 264 h 2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7" h="2266">
                                <a:moveTo>
                                  <a:pt x="174" y="32"/>
                                </a:moveTo>
                                <a:lnTo>
                                  <a:pt x="174" y="2266"/>
                                </a:lnTo>
                                <a:lnTo>
                                  <a:pt x="142" y="2266"/>
                                </a:lnTo>
                                <a:lnTo>
                                  <a:pt x="142" y="32"/>
                                </a:lnTo>
                                <a:lnTo>
                                  <a:pt x="174" y="32"/>
                                </a:lnTo>
                                <a:close/>
                                <a:moveTo>
                                  <a:pt x="5" y="264"/>
                                </a:moveTo>
                                <a:lnTo>
                                  <a:pt x="158" y="0"/>
                                </a:lnTo>
                                <a:lnTo>
                                  <a:pt x="312" y="264"/>
                                </a:lnTo>
                                <a:cubicBezTo>
                                  <a:pt x="317" y="272"/>
                                  <a:pt x="314" y="282"/>
                                  <a:pt x="307" y="286"/>
                                </a:cubicBezTo>
                                <a:cubicBezTo>
                                  <a:pt x="299" y="290"/>
                                  <a:pt x="289" y="288"/>
                                  <a:pt x="285" y="280"/>
                                </a:cubicBezTo>
                                <a:lnTo>
                                  <a:pt x="145" y="40"/>
                                </a:lnTo>
                                <a:lnTo>
                                  <a:pt x="172" y="40"/>
                                </a:lnTo>
                                <a:lnTo>
                                  <a:pt x="32" y="280"/>
                                </a:lnTo>
                                <a:cubicBezTo>
                                  <a:pt x="28" y="288"/>
                                  <a:pt x="18" y="290"/>
                                  <a:pt x="10" y="286"/>
                                </a:cubicBezTo>
                                <a:cubicBezTo>
                                  <a:pt x="3" y="282"/>
                                  <a:pt x="0" y="272"/>
                                  <a:pt x="5" y="264"/>
                                </a:cubicBezTo>
                                <a:close/>
                              </a:path>
                            </a:pathLst>
                          </a:custGeom>
                          <a:solidFill>
                            <a:srgbClr val="4A7EBB"/>
                          </a:solidFill>
                          <a:ln w="0">
                            <a:solidFill>
                              <a:srgbClr val="4A7EBB"/>
                            </a:solidFill>
                            <a:round/>
                            <a:headEnd/>
                            <a:tailEnd/>
                          </a:ln>
                        </wps:spPr>
                        <wps:bodyPr rot="0" vert="horz" wrap="square" lIns="91440" tIns="45720" rIns="91440" bIns="45720" anchor="t" anchorCtr="0" upright="1">
                          <a:noAutofit/>
                        </wps:bodyPr>
                      </wps:wsp>
                      <wps:wsp>
                        <wps:cNvPr id="53" name="Text Box 12"/>
                        <wps:cNvSpPr txBox="1">
                          <a:spLocks noChangeArrowheads="1"/>
                        </wps:cNvSpPr>
                        <wps:spPr bwMode="auto">
                          <a:xfrm>
                            <a:off x="3876675" y="666750"/>
                            <a:ext cx="224246" cy="3227618"/>
                          </a:xfrm>
                          <a:prstGeom prst="rect">
                            <a:avLst/>
                          </a:prstGeom>
                          <a:noFill/>
                          <a:ln w="25400" cap="rnd">
                            <a:solidFill>
                              <a:srgbClr val="C00000"/>
                            </a:solidFill>
                            <a:bevel/>
                            <a:headEnd/>
                            <a:tailEnd/>
                          </a:ln>
                          <a:extLst>
                            <a:ext uri="{909E8E84-426E-40DD-AFC4-6F175D3DCCD1}">
                              <a14:hiddenFill xmlns:a14="http://schemas.microsoft.com/office/drawing/2010/main">
                                <a:solidFill>
                                  <a:srgbClr val="FFFFFF"/>
                                </a:solidFill>
                              </a14:hiddenFill>
                            </a:ext>
                          </a:extLst>
                        </wps:spPr>
                        <wps:txbx>
                          <w:txbxContent>
                            <w:p w14:paraId="0CBF6F66" w14:textId="010091D1" w:rsidR="000318EE" w:rsidRDefault="000318EE" w:rsidP="000318EE">
                              <w:pPr>
                                <w:spacing w:line="240" w:lineRule="exact"/>
                                <w:ind w:firstLineChars="500" w:firstLine="1000"/>
                                <w:jc w:val="left"/>
                                <w:rPr>
                                  <w:rFonts w:ascii="Georgia" w:hAnsi="Georgia"/>
                                  <w:sz w:val="20"/>
                                  <w:szCs w:val="20"/>
                                </w:rPr>
                              </w:pPr>
                              <w:r>
                                <w:rPr>
                                  <w:rFonts w:ascii="Georgia" w:hAnsi="ＭＳ 明朝"/>
                                  <w:sz w:val="20"/>
                                  <w:szCs w:val="20"/>
                                </w:rPr>
                                <w:t>Source                       of                       Funding 3</w:t>
                              </w:r>
                            </w:p>
                          </w:txbxContent>
                        </wps:txbx>
                        <wps:bodyPr rot="0" vert="vert" wrap="square" lIns="0" tIns="0" rIns="0" bIns="0" anchor="ctr" anchorCtr="0" upright="1">
                          <a:noAutofit/>
                        </wps:bodyPr>
                      </wps:wsp>
                      <wps:wsp>
                        <wps:cNvPr id="1093030083" name="Text Box 12"/>
                        <wps:cNvSpPr txBox="1">
                          <a:spLocks noChangeArrowheads="1"/>
                        </wps:cNvSpPr>
                        <wps:spPr bwMode="auto">
                          <a:xfrm>
                            <a:off x="3543300" y="666750"/>
                            <a:ext cx="224246" cy="3227618"/>
                          </a:xfrm>
                          <a:prstGeom prst="rect">
                            <a:avLst/>
                          </a:prstGeom>
                          <a:noFill/>
                          <a:ln w="25400" cap="rnd">
                            <a:solidFill>
                              <a:schemeClr val="accent3">
                                <a:lumMod val="75000"/>
                              </a:schemeClr>
                            </a:solidFill>
                            <a:bevel/>
                            <a:headEnd/>
                            <a:tailEnd/>
                          </a:ln>
                          <a:extLst>
                            <a:ext uri="{909E8E84-426E-40DD-AFC4-6F175D3DCCD1}">
                              <a14:hiddenFill xmlns:a14="http://schemas.microsoft.com/office/drawing/2010/main">
                                <a:solidFill>
                                  <a:srgbClr val="FFFFFF"/>
                                </a:solidFill>
                              </a14:hiddenFill>
                            </a:ext>
                          </a:extLst>
                        </wps:spPr>
                        <wps:txbx>
                          <w:txbxContent>
                            <w:p w14:paraId="45F1AF30" w14:textId="626D3F9D" w:rsidR="000318EE" w:rsidRDefault="000318EE" w:rsidP="000318EE">
                              <w:pPr>
                                <w:spacing w:line="240" w:lineRule="exact"/>
                                <w:ind w:firstLineChars="500" w:firstLine="1000"/>
                                <w:jc w:val="left"/>
                                <w:rPr>
                                  <w:rFonts w:ascii="Georgia" w:hAnsi="Georgia"/>
                                  <w:sz w:val="20"/>
                                  <w:szCs w:val="20"/>
                                </w:rPr>
                              </w:pPr>
                              <w:r>
                                <w:rPr>
                                  <w:rFonts w:ascii="Georgia" w:hAnsi="ＭＳ 明朝"/>
                                  <w:sz w:val="20"/>
                                  <w:szCs w:val="20"/>
                                </w:rPr>
                                <w:t>Source                       of                      Funding 2</w:t>
                              </w:r>
                            </w:p>
                          </w:txbxContent>
                        </wps:txbx>
                        <wps:bodyPr rot="0" vert="vert" wrap="square" lIns="0" tIns="0" rIns="0" bIns="0" anchor="ctr" anchorCtr="0" upright="1">
                          <a:noAutofit/>
                        </wps:bodyPr>
                      </wps:wsp>
                      <wps:wsp>
                        <wps:cNvPr id="1212481744" name="Text Box 12"/>
                        <wps:cNvSpPr txBox="1">
                          <a:spLocks noChangeArrowheads="1"/>
                        </wps:cNvSpPr>
                        <wps:spPr bwMode="auto">
                          <a:xfrm>
                            <a:off x="3190875" y="666750"/>
                            <a:ext cx="224246" cy="3227618"/>
                          </a:xfrm>
                          <a:prstGeom prst="rect">
                            <a:avLst/>
                          </a:prstGeom>
                          <a:noFill/>
                          <a:ln w="25400" cap="rnd">
                            <a:solidFill>
                              <a:srgbClr val="0070C0"/>
                            </a:solidFill>
                            <a:bevel/>
                            <a:headEnd/>
                            <a:tailEnd/>
                          </a:ln>
                          <a:extLst>
                            <a:ext uri="{909E8E84-426E-40DD-AFC4-6F175D3DCCD1}">
                              <a14:hiddenFill xmlns:a14="http://schemas.microsoft.com/office/drawing/2010/main">
                                <a:solidFill>
                                  <a:srgbClr val="FFFFFF"/>
                                </a:solidFill>
                              </a14:hiddenFill>
                            </a:ext>
                          </a:extLst>
                        </wps:spPr>
                        <wps:txbx>
                          <w:txbxContent>
                            <w:p w14:paraId="63DA9D4D" w14:textId="74854C4F" w:rsidR="000318EE" w:rsidRDefault="000318EE" w:rsidP="000318EE">
                              <w:pPr>
                                <w:spacing w:line="240" w:lineRule="exact"/>
                                <w:ind w:firstLineChars="500" w:firstLine="1000"/>
                                <w:jc w:val="left"/>
                                <w:rPr>
                                  <w:rFonts w:ascii="Georgia" w:hAnsi="Georgia"/>
                                  <w:sz w:val="20"/>
                                  <w:szCs w:val="20"/>
                                </w:rPr>
                              </w:pPr>
                              <w:r>
                                <w:rPr>
                                  <w:rFonts w:ascii="Georgia" w:hAnsi="ＭＳ 明朝"/>
                                  <w:sz w:val="20"/>
                                  <w:szCs w:val="20"/>
                                </w:rPr>
                                <w:t>Source                       of                      Funding 1</w:t>
                              </w:r>
                            </w:p>
                          </w:txbxContent>
                        </wps:txbx>
                        <wps:bodyPr rot="0" vert="vert" wrap="square" lIns="0" tIns="0" rIns="0" bIns="0" anchor="ctr" anchorCtr="0" upright="1">
                          <a:noAutofit/>
                        </wps:bodyPr>
                      </wps:wsp>
                      <wps:wsp>
                        <wps:cNvPr id="39" name="Text Box 28"/>
                        <wps:cNvSpPr txBox="1">
                          <a:spLocks noChangeArrowheads="1"/>
                        </wps:cNvSpPr>
                        <wps:spPr bwMode="auto">
                          <a:xfrm>
                            <a:off x="3190875" y="819150"/>
                            <a:ext cx="910687" cy="338759"/>
                          </a:xfrm>
                          <a:prstGeom prst="rect">
                            <a:avLst/>
                          </a:prstGeom>
                          <a:solidFill>
                            <a:schemeClr val="bg1"/>
                          </a:solidFill>
                          <a:ln w="25400">
                            <a:solidFill>
                              <a:srgbClr val="FF9900"/>
                            </a:solidFill>
                            <a:miter lim="800000"/>
                            <a:headEnd/>
                            <a:tailEnd/>
                          </a:ln>
                        </wps:spPr>
                        <wps:txbx>
                          <w:txbxContent>
                            <w:p w14:paraId="54D17D25" w14:textId="77777777" w:rsidR="000318EE" w:rsidRDefault="000318EE" w:rsidP="000318EE">
                              <w:pPr>
                                <w:spacing w:line="240" w:lineRule="exact"/>
                                <w:jc w:val="center"/>
                                <w:rPr>
                                  <w:rFonts w:ascii="Georgia" w:hAnsi="ＭＳ 明朝"/>
                                  <w:sz w:val="20"/>
                                  <w:szCs w:val="20"/>
                                </w:rPr>
                              </w:pPr>
                              <w:r>
                                <w:rPr>
                                  <w:rFonts w:ascii="Georgia" w:hAnsi="ＭＳ 明朝" w:hint="eastAsia"/>
                                  <w:sz w:val="20"/>
                                  <w:szCs w:val="20"/>
                                </w:rPr>
                                <w:t>Budgetary</w:t>
                              </w:r>
                            </w:p>
                            <w:p w14:paraId="03BADD0C" w14:textId="77777777" w:rsidR="000318EE" w:rsidRDefault="000318EE" w:rsidP="000318EE">
                              <w:pPr>
                                <w:spacing w:line="240" w:lineRule="exact"/>
                                <w:jc w:val="center"/>
                                <w:rPr>
                                  <w:rFonts w:ascii="Georgia" w:hAnsi="Georgia"/>
                                </w:rPr>
                              </w:pPr>
                              <w:r>
                                <w:rPr>
                                  <w:rFonts w:ascii="Georgia" w:hAnsi="ＭＳ 明朝" w:hint="eastAsia"/>
                                  <w:sz w:val="20"/>
                                  <w:szCs w:val="20"/>
                                </w:rPr>
                                <w:t xml:space="preserve">Unit </w:t>
                              </w:r>
                              <w:r>
                                <w:rPr>
                                  <w:rFonts w:ascii="Georgia" w:hAnsi="Georgia"/>
                                  <w:sz w:val="20"/>
                                  <w:szCs w:val="20"/>
                                </w:rPr>
                                <w:t>L1</w:t>
                              </w:r>
                            </w:p>
                          </w:txbxContent>
                        </wps:txbx>
                        <wps:bodyPr rot="0" vert="horz" wrap="square" lIns="0" tIns="0" rIns="0" bIns="0" anchor="ctr" anchorCtr="0" upright="1">
                          <a:noAutofit/>
                        </wps:bodyPr>
                      </wps:wsp>
                      <wps:wsp>
                        <wps:cNvPr id="26174097" name="Text Box 28"/>
                        <wps:cNvSpPr txBox="1">
                          <a:spLocks noChangeArrowheads="1"/>
                        </wps:cNvSpPr>
                        <wps:spPr bwMode="auto">
                          <a:xfrm>
                            <a:off x="3190875" y="1828800"/>
                            <a:ext cx="910687" cy="338759"/>
                          </a:xfrm>
                          <a:prstGeom prst="rect">
                            <a:avLst/>
                          </a:prstGeom>
                          <a:solidFill>
                            <a:schemeClr val="bg1"/>
                          </a:solidFill>
                          <a:ln w="25400">
                            <a:solidFill>
                              <a:srgbClr val="FF9900"/>
                            </a:solidFill>
                            <a:miter lim="800000"/>
                            <a:headEnd/>
                            <a:tailEnd/>
                          </a:ln>
                        </wps:spPr>
                        <wps:txbx>
                          <w:txbxContent>
                            <w:p w14:paraId="32BEB85A" w14:textId="77777777" w:rsidR="000318EE" w:rsidRDefault="000318EE" w:rsidP="000318EE">
                              <w:pPr>
                                <w:spacing w:line="240" w:lineRule="exact"/>
                                <w:jc w:val="center"/>
                                <w:rPr>
                                  <w:rFonts w:ascii="Georgia" w:hAnsi="ＭＳ 明朝"/>
                                  <w:sz w:val="20"/>
                                  <w:szCs w:val="20"/>
                                </w:rPr>
                              </w:pPr>
                              <w:r>
                                <w:rPr>
                                  <w:rFonts w:ascii="Georgia" w:hAnsi="ＭＳ 明朝" w:hint="eastAsia"/>
                                  <w:sz w:val="20"/>
                                  <w:szCs w:val="20"/>
                                </w:rPr>
                                <w:t>Budgetary</w:t>
                              </w:r>
                            </w:p>
                            <w:p w14:paraId="59B327DD" w14:textId="77777777" w:rsidR="000318EE" w:rsidRDefault="000318EE" w:rsidP="000318EE">
                              <w:pPr>
                                <w:spacing w:line="240" w:lineRule="exact"/>
                                <w:jc w:val="center"/>
                                <w:rPr>
                                  <w:rFonts w:ascii="Georgia" w:hAnsi="Georgia"/>
                                </w:rPr>
                              </w:pPr>
                              <w:r>
                                <w:rPr>
                                  <w:rFonts w:ascii="Georgia" w:hAnsi="ＭＳ 明朝" w:hint="eastAsia"/>
                                  <w:sz w:val="20"/>
                                  <w:szCs w:val="20"/>
                                </w:rPr>
                                <w:t xml:space="preserve">Unit </w:t>
                              </w:r>
                              <w:r>
                                <w:rPr>
                                  <w:rFonts w:ascii="Georgia" w:hAnsi="Georgia"/>
                                  <w:sz w:val="20"/>
                                  <w:szCs w:val="20"/>
                                </w:rPr>
                                <w:t>L2</w:t>
                              </w:r>
                            </w:p>
                          </w:txbxContent>
                        </wps:txbx>
                        <wps:bodyPr rot="0" vert="horz" wrap="square" lIns="0" tIns="0" rIns="0" bIns="0" anchor="ctr" anchorCtr="0" upright="1">
                          <a:noAutofit/>
                        </wps:bodyPr>
                      </wps:wsp>
                      <wps:wsp>
                        <wps:cNvPr id="47" name="Text Box 20"/>
                        <wps:cNvSpPr txBox="1">
                          <a:spLocks noChangeArrowheads="1"/>
                        </wps:cNvSpPr>
                        <wps:spPr bwMode="auto">
                          <a:xfrm>
                            <a:off x="1381125" y="2352675"/>
                            <a:ext cx="518257" cy="32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DD58" w14:textId="77777777" w:rsidR="000318EE" w:rsidRDefault="000318EE" w:rsidP="000318EE">
                              <w:pPr>
                                <w:spacing w:line="200" w:lineRule="exact"/>
                                <w:jc w:val="center"/>
                                <w:rPr>
                                  <w:rFonts w:ascii="Georgia" w:hAnsi="Georgia"/>
                                  <w:sz w:val="16"/>
                                  <w:szCs w:val="16"/>
                                </w:rPr>
                              </w:pPr>
                              <w:r>
                                <w:rPr>
                                  <w:rFonts w:ascii="Georgia" w:hAnsi="ＭＳ 明朝"/>
                                  <w:sz w:val="16"/>
                                  <w:szCs w:val="16"/>
                                </w:rPr>
                                <w:t>Must</w:t>
                              </w:r>
                              <w:r>
                                <w:rPr>
                                  <w:rFonts w:ascii="Georgia" w:hAnsi="ＭＳ 明朝" w:hint="eastAsia"/>
                                  <w:sz w:val="16"/>
                                  <w:szCs w:val="16"/>
                                </w:rPr>
                                <w:t xml:space="preserve"> </w:t>
                              </w:r>
                              <w:r>
                                <w:rPr>
                                  <w:rFonts w:ascii="Georgia" w:hAnsi="ＭＳ 明朝"/>
                                  <w:sz w:val="16"/>
                                  <w:szCs w:val="16"/>
                                </w:rPr>
                                <w:t>d</w:t>
                              </w:r>
                              <w:r>
                                <w:rPr>
                                  <w:rFonts w:ascii="Georgia" w:hAnsi="ＭＳ 明朝" w:hint="eastAsia"/>
                                  <w:sz w:val="16"/>
                                  <w:szCs w:val="16"/>
                                </w:rPr>
                                <w:t>elegate</w:t>
                              </w:r>
                            </w:p>
                          </w:txbxContent>
                        </wps:txbx>
                        <wps:bodyPr rot="0" vert="horz" wrap="square" lIns="0" tIns="0" rIns="0" bIns="0" anchor="t" anchorCtr="0" upright="1">
                          <a:noAutofit/>
                        </wps:bodyPr>
                      </wps:wsp>
                      <wps:wsp>
                        <wps:cNvPr id="93" name="Text Box 26"/>
                        <wps:cNvSpPr txBox="1">
                          <a:spLocks noChangeArrowheads="1"/>
                        </wps:cNvSpPr>
                        <wps:spPr bwMode="auto">
                          <a:xfrm>
                            <a:off x="2352675" y="2428875"/>
                            <a:ext cx="342598" cy="150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5CCB" w14:textId="77777777" w:rsidR="000318EE" w:rsidRDefault="000318EE" w:rsidP="000318EE">
                              <w:pPr>
                                <w:spacing w:line="240" w:lineRule="exact"/>
                                <w:jc w:val="center"/>
                                <w:rPr>
                                  <w:rFonts w:ascii="Georgia" w:hAnsi="Georgia"/>
                                  <w:sz w:val="16"/>
                                  <w:szCs w:val="16"/>
                                  <w:lang w:eastAsia="zh-TW"/>
                                </w:rPr>
                              </w:pPr>
                              <w:r>
                                <w:rPr>
                                  <w:rFonts w:ascii="Georgia" w:hAnsi="ＭＳ 明朝" w:hint="eastAsia"/>
                                  <w:sz w:val="16"/>
                                  <w:szCs w:val="16"/>
                                </w:rPr>
                                <w:t>Report</w:t>
                              </w:r>
                            </w:p>
                          </w:txbxContent>
                        </wps:txbx>
                        <wps:bodyPr rot="0" vert="horz" wrap="square" lIns="0" tIns="0" rIns="0" bIns="0" anchor="t" anchorCtr="0" upright="1">
                          <a:noAutofit/>
                        </wps:bodyPr>
                      </wps:wsp>
                      <wps:wsp>
                        <wps:cNvPr id="50" name="Text Box 17"/>
                        <wps:cNvSpPr txBox="1">
                          <a:spLocks noChangeArrowheads="1"/>
                        </wps:cNvSpPr>
                        <wps:spPr bwMode="auto">
                          <a:xfrm>
                            <a:off x="0" y="2743200"/>
                            <a:ext cx="1052709" cy="658697"/>
                          </a:xfrm>
                          <a:prstGeom prst="rect">
                            <a:avLst/>
                          </a:prstGeom>
                          <a:noFill/>
                          <a:ln w="254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169E3" w14:textId="77777777" w:rsidR="000318EE" w:rsidRDefault="000318EE" w:rsidP="000318EE">
                              <w:pPr>
                                <w:spacing w:line="240" w:lineRule="exact"/>
                                <w:jc w:val="center"/>
                                <w:rPr>
                                  <w:rFonts w:ascii="Georgia" w:hAnsi="Georgia"/>
                                  <w:sz w:val="20"/>
                                  <w:szCs w:val="20"/>
                                </w:rPr>
                              </w:pPr>
                              <w:r>
                                <w:rPr>
                                  <w:rFonts w:ascii="Georgia" w:hAnsi="Georgia"/>
                                  <w:sz w:val="20"/>
                                  <w:szCs w:val="20"/>
                                </w:rPr>
                                <w:t>Sections,</w:t>
                              </w:r>
                            </w:p>
                            <w:p w14:paraId="7028100A" w14:textId="77777777" w:rsidR="000318EE" w:rsidRDefault="000318EE" w:rsidP="000318EE">
                              <w:pPr>
                                <w:spacing w:line="240" w:lineRule="exact"/>
                                <w:jc w:val="center"/>
                                <w:rPr>
                                  <w:rFonts w:ascii="Georgia" w:hAnsi="Georgia"/>
                                  <w:sz w:val="20"/>
                                  <w:szCs w:val="20"/>
                                </w:rPr>
                              </w:pPr>
                              <w:r>
                                <w:rPr>
                                  <w:rFonts w:ascii="Georgia" w:hAnsi="Georgia"/>
                                  <w:sz w:val="20"/>
                                  <w:szCs w:val="20"/>
                                </w:rPr>
                                <w:t>Research Units</w:t>
                              </w:r>
                            </w:p>
                            <w:p w14:paraId="4BFC4319" w14:textId="77777777" w:rsidR="000318EE" w:rsidRDefault="000318EE" w:rsidP="000318EE">
                              <w:pPr>
                                <w:spacing w:line="240" w:lineRule="exact"/>
                                <w:jc w:val="center"/>
                                <w:rPr>
                                  <w:rFonts w:ascii="Georgia" w:hAnsi="Georgia"/>
                                  <w:sz w:val="20"/>
                                  <w:szCs w:val="20"/>
                                </w:rPr>
                              </w:pPr>
                              <w:r>
                                <w:rPr>
                                  <w:rFonts w:ascii="Georgia" w:hAnsi="Georgia"/>
                                  <w:sz w:val="20"/>
                                  <w:szCs w:val="20"/>
                                </w:rPr>
                                <w:t>Groups,</w:t>
                              </w:r>
                            </w:p>
                            <w:p w14:paraId="27A6EC7A" w14:textId="77777777" w:rsidR="000318EE" w:rsidRDefault="000318EE" w:rsidP="000318EE">
                              <w:pPr>
                                <w:spacing w:line="240" w:lineRule="exact"/>
                                <w:jc w:val="center"/>
                                <w:rPr>
                                  <w:rFonts w:ascii="Georgia" w:hAnsi="Georgia"/>
                                  <w:sz w:val="20"/>
                                  <w:szCs w:val="20"/>
                                </w:rPr>
                              </w:pPr>
                              <w:r>
                                <w:rPr>
                                  <w:rFonts w:ascii="Georgia" w:hAnsi="Georgia"/>
                                  <w:sz w:val="20"/>
                                  <w:szCs w:val="20"/>
                                </w:rPr>
                                <w:t>Projects</w:t>
                              </w:r>
                              <w:r>
                                <w:rPr>
                                  <w:rFonts w:ascii="Georgia" w:hAnsi="Georgia" w:hint="eastAsia"/>
                                  <w:sz w:val="20"/>
                                  <w:szCs w:val="20"/>
                                </w:rPr>
                                <w:t>, etc.</w:t>
                              </w:r>
                            </w:p>
                            <w:p w14:paraId="49CAC85B" w14:textId="77777777" w:rsidR="000318EE" w:rsidRDefault="000318EE" w:rsidP="000318EE">
                              <w:pPr>
                                <w:spacing w:line="240" w:lineRule="exact"/>
                                <w:jc w:val="center"/>
                                <w:rPr>
                                  <w:rFonts w:ascii="Georgia" w:hAnsi="Georgia"/>
                                  <w:sz w:val="20"/>
                                  <w:szCs w:val="20"/>
                                </w:rPr>
                              </w:pPr>
                            </w:p>
                          </w:txbxContent>
                        </wps:txbx>
                        <wps:bodyPr rot="0" vert="horz" wrap="square" lIns="0" tIns="0" rIns="0" bIns="0" anchor="ctr" anchorCtr="0" upright="1">
                          <a:noAutofit/>
                        </wps:bodyPr>
                      </wps:wsp>
                      <wps:wsp>
                        <wps:cNvPr id="51" name="Text Box 16"/>
                        <wps:cNvSpPr txBox="1">
                          <a:spLocks noChangeArrowheads="1"/>
                        </wps:cNvSpPr>
                        <wps:spPr bwMode="auto">
                          <a:xfrm>
                            <a:off x="1409700" y="2733675"/>
                            <a:ext cx="1438287" cy="432858"/>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52234" w14:textId="77777777" w:rsidR="000318EE" w:rsidRPr="00222F26" w:rsidRDefault="000318EE" w:rsidP="000318EE">
                              <w:pPr>
                                <w:spacing w:line="240" w:lineRule="exact"/>
                                <w:jc w:val="center"/>
                                <w:rPr>
                                  <w:rFonts w:ascii="Georgia" w:hAnsi="Georgia"/>
                                  <w:sz w:val="18"/>
                                  <w:szCs w:val="18"/>
                                  <w:u w:val="single"/>
                                </w:rPr>
                              </w:pPr>
                              <w:r>
                                <w:rPr>
                                  <w:rFonts w:ascii="Georgia" w:hAnsi="Georgia"/>
                                  <w:b/>
                                  <w:sz w:val="18"/>
                                  <w:szCs w:val="18"/>
                                  <w:u w:val="single"/>
                                </w:rPr>
                                <w:t xml:space="preserve">Budget Holder </w:t>
                              </w:r>
                            </w:p>
                            <w:p w14:paraId="3FADE1E2" w14:textId="77777777" w:rsidR="000318EE" w:rsidRPr="007B7B40" w:rsidRDefault="000318EE" w:rsidP="000318EE">
                              <w:pPr>
                                <w:spacing w:line="240" w:lineRule="exact"/>
                                <w:jc w:val="center"/>
                                <w:rPr>
                                  <w:rFonts w:ascii="Georgia" w:hAnsi="Georgia"/>
                                  <w:sz w:val="18"/>
                                  <w:szCs w:val="18"/>
                                </w:rPr>
                              </w:pPr>
                              <w:r w:rsidRPr="007B7B40">
                                <w:rPr>
                                  <w:rFonts w:ascii="Georgia" w:hAnsi="Georgia"/>
                                  <w:sz w:val="18"/>
                                  <w:szCs w:val="18"/>
                                </w:rPr>
                                <w:t>Faculties, Section Leaders</w:t>
                              </w:r>
                            </w:p>
                          </w:txbxContent>
                        </wps:txbx>
                        <wps:bodyPr rot="0" vert="horz" wrap="square" lIns="0" tIns="0" rIns="0" bIns="0" anchor="ctr" anchorCtr="0" upright="1">
                          <a:noAutofit/>
                        </wps:bodyPr>
                      </wps:wsp>
                      <wps:wsp>
                        <wps:cNvPr id="2065596060" name="Text Box 28"/>
                        <wps:cNvSpPr txBox="1">
                          <a:spLocks noChangeArrowheads="1"/>
                        </wps:cNvSpPr>
                        <wps:spPr bwMode="auto">
                          <a:xfrm>
                            <a:off x="3190875" y="2743200"/>
                            <a:ext cx="910687" cy="338759"/>
                          </a:xfrm>
                          <a:prstGeom prst="rect">
                            <a:avLst/>
                          </a:prstGeom>
                          <a:solidFill>
                            <a:schemeClr val="bg1"/>
                          </a:solidFill>
                          <a:ln w="25400">
                            <a:solidFill>
                              <a:srgbClr val="FF9900"/>
                            </a:solidFill>
                            <a:miter lim="800000"/>
                            <a:headEnd/>
                            <a:tailEnd/>
                          </a:ln>
                        </wps:spPr>
                        <wps:txbx>
                          <w:txbxContent>
                            <w:p w14:paraId="490D3AF3" w14:textId="77777777" w:rsidR="000318EE" w:rsidRDefault="000318EE" w:rsidP="000318EE">
                              <w:pPr>
                                <w:spacing w:line="240" w:lineRule="exact"/>
                                <w:jc w:val="center"/>
                                <w:rPr>
                                  <w:rFonts w:ascii="Georgia" w:hAnsi="ＭＳ 明朝"/>
                                  <w:sz w:val="20"/>
                                  <w:szCs w:val="20"/>
                                </w:rPr>
                              </w:pPr>
                              <w:r>
                                <w:rPr>
                                  <w:rFonts w:ascii="Georgia" w:hAnsi="ＭＳ 明朝" w:hint="eastAsia"/>
                                  <w:sz w:val="20"/>
                                  <w:szCs w:val="20"/>
                                </w:rPr>
                                <w:t>Budgetary</w:t>
                              </w:r>
                            </w:p>
                            <w:p w14:paraId="1B9B6B2C" w14:textId="77777777" w:rsidR="000318EE" w:rsidRDefault="000318EE" w:rsidP="000318EE">
                              <w:pPr>
                                <w:spacing w:line="240" w:lineRule="exact"/>
                                <w:jc w:val="center"/>
                                <w:rPr>
                                  <w:rFonts w:ascii="Georgia" w:hAnsi="Georgia"/>
                                </w:rPr>
                              </w:pPr>
                              <w:r>
                                <w:rPr>
                                  <w:rFonts w:ascii="Georgia" w:hAnsi="ＭＳ 明朝" w:hint="eastAsia"/>
                                  <w:sz w:val="20"/>
                                  <w:szCs w:val="20"/>
                                </w:rPr>
                                <w:t xml:space="preserve">Unit </w:t>
                              </w:r>
                              <w:r>
                                <w:rPr>
                                  <w:rFonts w:ascii="Georgia" w:hAnsi="Georgia"/>
                                  <w:sz w:val="20"/>
                                  <w:szCs w:val="20"/>
                                </w:rPr>
                                <w:t>L3</w:t>
                              </w:r>
                            </w:p>
                          </w:txbxContent>
                        </wps:txbx>
                        <wps:bodyPr rot="0" vert="horz" wrap="square" lIns="0" tIns="0" rIns="0" bIns="0" anchor="ctr" anchorCtr="0" upright="1">
                          <a:noAutofit/>
                        </wps:bodyPr>
                      </wps:wsp>
                    </wpg:wgp>
                  </a:graphicData>
                </a:graphic>
              </wp:anchor>
            </w:drawing>
          </mc:Choice>
          <mc:Fallback>
            <w:pict>
              <v:group w14:anchorId="5D29DB16" id="グループ化 1" o:spid="_x0000_s1026" style="position:absolute;margin-left:61pt;margin-top:4.65pt;width:329.85pt;height:306.65pt;z-index:251669504;mso-position-horizontal-relative:margin" coordsize="41891,3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">
                <v:rect id="Rectangle 39" o:spid="_x0000_s1027" style="position:absolute;left:15621;width:11174;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shape id="Freeform 54" o:spid="_x0000_s1028" style="position:absolute;left:18764;top:11620;width:772;height:4203;visibility:visible;mso-wrap-style:square;v-text-anchor:top" coordsize="317,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" path="m174,r,2234l142,2234,142,r32,xm312,2002l158,2266,5,2002v-5,-8,-2,-17,5,-22c18,1976,28,1978,32,1986r140,240l145,2226,285,1986v4,-8,14,-10,22,-6c314,1985,317,1994,312,2002xe" fillcolor="#4a7ebb" strokecolor="#4a7ebb" strokeweight="0">
                  <v:path arrowok="t" o:connecttype="custom" o:connectlocs="42397,0;42397,414376;34600,414376;34600,0;42397,0;76022,371344;38498,420312;1218,371344;2437,367263;7797,368376;41909,412893;35331,412893;69443,368376;74803,367263;76022,371344" o:connectangles="0,0,0,0,0,0,0,0,0,0,0,0,0,0,0"/>
                  <o:lock v:ext="edit" verticies="t"/>
                </v:shape>
                <v:shape id="Freeform 55" o:spid="_x0000_s1029" style="position:absolute;left:22479;top:11525;width:791;height:4234;visibility:visible;mso-wrap-style:square;v-text-anchor:top" coordsize="317,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" path="m174,32r,2234l142,2266,142,32r32,xm5,264l158,,312,264v5,8,2,18,-5,22c299,290,289,288,285,280l145,40r27,l32,280v-4,8,-14,10,-22,6c3,282,,272,5,264xe" fillcolor="#4a7ebb" strokecolor="#4a7ebb" strokeweight="0">
                  <v:path arrowok="t" o:connecttype="custom" o:connectlocs="43423,5980;43423,423448;35437,423448;35437,5980;43423,5980;1248,49334;39430,0;77861,49334;76613,53445;71123,52324;36186,7475;42923,7475;7986,52324;2496,53445;1248,49334" o:connectangles="0,0,0,0,0,0,0,0,0,0,0,0,0,0,0"/>
                  <o:lock v:ext="edit" verticies="t"/>
                </v:shape>
                <v:shape id="Freeform 56" o:spid="_x0000_s1030" style="position:absolute;left:18764;top:22574;width:722;height:4598;visibility:visible;mso-wrap-style:square;v-text-anchor:top" coordsize="317,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" path="m174,r,2234l142,2234,142,r32,xm312,2002l158,2266,5,2002v-5,-8,-2,-17,5,-22c18,1976,28,1978,32,1986r140,240l145,2226,285,1986v4,-8,14,-10,22,-6c314,1985,317,1994,312,2002xe" fillcolor="#4a7ebb" strokecolor="#4a7ebb" strokeweight="0">
                  <v:path arrowok="t" o:connecttype="custom" o:connectlocs="39662,0;39662,453340;32367,453340;32367,0;39662,0;71117,406261;36015,459834;1140,406261;2279,401797;7294,403014;39206,451717;33051,451717;64963,403014;69978,401797;71117,406261" o:connectangles="0,0,0,0,0,0,0,0,0,0,0,0,0,0,0"/>
                  <o:lock v:ext="edit" verticies="t"/>
                </v:shape>
                <v:shapetype id="_x0000_t202" coordsize="21600,21600" o:spt="202" path="m,l,21600r21600,l21600,xe">
                  <v:stroke joinstyle="miter"/>
                  <v:path gradientshapeok="t" o:connecttype="rect"/>
                </v:shapetype>
                <v:shape id="Text Box 65" o:spid="_x0000_s1031" type="#_x0000_t202" style="position:absolute;left:95;top:95;width:11000;height:3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" filled="f" strokecolor="#c00000" strokeweight="2pt">
                  <v:textbox inset="0,0,0,0">
                    <w:txbxContent>
                      <w:p w14:paraId="580BA9C4" w14:textId="77777777" w:rsidR="000318EE" w:rsidRDefault="000318EE" w:rsidP="000318EE">
                        <w:pPr>
                          <w:spacing w:line="240" w:lineRule="exact"/>
                          <w:jc w:val="center"/>
                          <w:rPr>
                            <w:rFonts w:ascii="Georgia" w:hAnsi="Georgia"/>
                            <w:sz w:val="20"/>
                            <w:szCs w:val="20"/>
                          </w:rPr>
                        </w:pPr>
                        <w:r>
                          <w:rPr>
                            <w:rFonts w:ascii="Georgia" w:hAnsi="ＭＳ 明朝"/>
                            <w:sz w:val="20"/>
                            <w:szCs w:val="20"/>
                            <w:lang w:eastAsia="zh-TW"/>
                          </w:rPr>
                          <w:t>Organization</w:t>
                        </w:r>
                        <w:r>
                          <w:rPr>
                            <w:rFonts w:ascii="Georgia" w:hAnsi="ＭＳ 明朝" w:hint="eastAsia"/>
                            <w:sz w:val="20"/>
                            <w:szCs w:val="20"/>
                          </w:rPr>
                          <w:t xml:space="preserve"> </w:t>
                        </w:r>
                        <w:r>
                          <w:rPr>
                            <w:rFonts w:ascii="Georgia" w:hAnsi="ＭＳ 明朝"/>
                            <w:sz w:val="20"/>
                            <w:szCs w:val="20"/>
                            <w:lang w:eastAsia="zh-TW"/>
                          </w:rPr>
                          <w:t>Structur</w:t>
                        </w:r>
                        <w:r>
                          <w:rPr>
                            <w:rFonts w:ascii="Georgia" w:hAnsi="ＭＳ 明朝" w:hint="eastAsia"/>
                            <w:sz w:val="20"/>
                            <w:szCs w:val="20"/>
                          </w:rPr>
                          <w:t>e</w:t>
                        </w:r>
                      </w:p>
                    </w:txbxContent>
                  </v:textbox>
                </v:shape>
                <v:shape id="Text Box 64" o:spid="_x0000_s1032" type="#_x0000_t202" style="position:absolute;left:16383;top:95;width:9586;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" filled="f" strokecolor="#0070c0" strokeweight="2pt">
                  <v:textbox inset="0,0,0,0">
                    <w:txbxContent>
                      <w:p w14:paraId="527CA995" w14:textId="77777777" w:rsidR="000318EE" w:rsidRDefault="000318EE" w:rsidP="000318EE">
                        <w:pPr>
                          <w:spacing w:line="240" w:lineRule="exact"/>
                          <w:jc w:val="center"/>
                          <w:rPr>
                            <w:rFonts w:ascii="Georgia" w:hAnsi="Georgia"/>
                            <w:sz w:val="20"/>
                            <w:szCs w:val="20"/>
                          </w:rPr>
                        </w:pPr>
                        <w:r>
                          <w:rPr>
                            <w:rFonts w:ascii="Georgia" w:hAnsi="Georgia"/>
                            <w:sz w:val="20"/>
                            <w:szCs w:val="20"/>
                          </w:rPr>
                          <w:t>Budget Ownership</w:t>
                        </w:r>
                      </w:p>
                    </w:txbxContent>
                  </v:textbox>
                </v:shape>
                <v:shape id="Text Box 63" o:spid="_x0000_s1033" type="#_x0000_t202" style="position:absolute;left:31146;top:95;width:10745;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" filled="f" strokecolor="#f90" strokeweight="2pt">
                  <v:textbox inset="0,0,0,0">
                    <w:txbxContent>
                      <w:p w14:paraId="138289C1" w14:textId="77777777" w:rsidR="000318EE" w:rsidRDefault="000318EE" w:rsidP="000318EE">
                        <w:pPr>
                          <w:spacing w:line="240" w:lineRule="exact"/>
                          <w:jc w:val="center"/>
                          <w:rPr>
                            <w:rFonts w:ascii="Georgia" w:hAnsi="Georgia"/>
                            <w:sz w:val="20"/>
                            <w:szCs w:val="20"/>
                          </w:rPr>
                        </w:pPr>
                        <w:r>
                          <w:rPr>
                            <w:rFonts w:ascii="Georgia" w:hAnsi="Georgia"/>
                            <w:sz w:val="20"/>
                            <w:szCs w:val="20"/>
                          </w:rPr>
                          <w:t>Budgetary Structure</w:t>
                        </w:r>
                      </w:p>
                    </w:txbxContent>
                  </v:textbox>
                </v:shape>
                <v:shape id="Text Box 61" o:spid="_x0000_s1034" type="#_x0000_t202" style="position:absolute;left:15620;top:6475;width:11174;height:4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" filled="f" strokecolor="#0070c0" strokeweight="2.75pt">
                  <v:textbox inset="0,0,0,0">
                    <w:txbxContent>
                      <w:p w14:paraId="110E290B" w14:textId="77777777" w:rsidR="000318EE" w:rsidRDefault="000318EE" w:rsidP="000318EE">
                        <w:pPr>
                          <w:spacing w:line="240" w:lineRule="exact"/>
                          <w:jc w:val="center"/>
                          <w:rPr>
                            <w:rFonts w:ascii="Georgia" w:hAnsi="Georgia"/>
                            <w:sz w:val="20"/>
                            <w:szCs w:val="20"/>
                          </w:rPr>
                        </w:pPr>
                        <w:r>
                          <w:rPr>
                            <w:rFonts w:ascii="Georgia" w:hAnsi="Georgia"/>
                            <w:sz w:val="20"/>
                            <w:szCs w:val="20"/>
                          </w:rPr>
                          <w:t>President</w:t>
                        </w:r>
                      </w:p>
                      <w:p w14:paraId="67495180" w14:textId="77777777" w:rsidR="000318EE" w:rsidRPr="007B7B40" w:rsidRDefault="000318EE" w:rsidP="000318EE">
                        <w:pPr>
                          <w:spacing w:line="240" w:lineRule="exact"/>
                          <w:jc w:val="center"/>
                          <w:rPr>
                            <w:rFonts w:ascii="Georgia" w:hAnsi="Georgia"/>
                            <w:color w:val="auto"/>
                            <w:sz w:val="20"/>
                            <w:szCs w:val="20"/>
                          </w:rPr>
                        </w:pPr>
                        <w:r w:rsidRPr="007B7B40">
                          <w:rPr>
                            <w:rFonts w:ascii="Georgia" w:hAnsi="Georgia"/>
                            <w:color w:val="auto"/>
                            <w:sz w:val="20"/>
                            <w:szCs w:val="20"/>
                          </w:rPr>
                          <w:t>Secretary General, VPF</w:t>
                        </w:r>
                      </w:p>
                    </w:txbxContent>
                  </v:textbox>
                </v:shape>
                <v:shape id="Text Box 62" o:spid="_x0000_s1035" type="#_x0000_t202" style="position:absolute;left:95;top:7905;width:10838;height: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" filled="f" strokecolor="#c00000" strokeweight="2pt">
                  <v:textbox inset="0,0,0,0">
                    <w:txbxContent>
                      <w:p w14:paraId="11EB75AD" w14:textId="77777777" w:rsidR="000318EE" w:rsidRDefault="000318EE" w:rsidP="000318EE">
                        <w:pPr>
                          <w:spacing w:line="240" w:lineRule="exact"/>
                          <w:jc w:val="center"/>
                          <w:rPr>
                            <w:rFonts w:ascii="Georgia" w:hAnsi="Georgia"/>
                            <w:sz w:val="20"/>
                            <w:szCs w:val="20"/>
                            <w:lang w:eastAsia="zh-TW"/>
                          </w:rPr>
                        </w:pPr>
                        <w:r>
                          <w:rPr>
                            <w:rFonts w:ascii="Georgia" w:hAnsi="Georgia"/>
                            <w:sz w:val="20"/>
                            <w:szCs w:val="20"/>
                          </w:rPr>
                          <w:t>School Corp.</w:t>
                        </w:r>
                      </w:p>
                    </w:txbxContent>
                  </v:textbox>
                </v:shape>
                <v:shape id="Text Box 27" o:spid="_x0000_s1036" type="#_x0000_t202" style="position:absolute;left:14097;top:13049;width:4896;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2C898C9" w14:textId="77777777" w:rsidR="000318EE" w:rsidRDefault="000318EE" w:rsidP="000318EE">
                        <w:pPr>
                          <w:spacing w:line="240" w:lineRule="exact"/>
                          <w:jc w:val="center"/>
                          <w:rPr>
                            <w:rFonts w:ascii="Georgia" w:hAnsi="Georgia"/>
                            <w:sz w:val="16"/>
                            <w:szCs w:val="16"/>
                            <w:lang w:eastAsia="zh-TW"/>
                          </w:rPr>
                        </w:pPr>
                        <w:r>
                          <w:rPr>
                            <w:rFonts w:ascii="Georgia" w:hAnsi="ＭＳ 明朝" w:hint="eastAsia"/>
                            <w:sz w:val="16"/>
                            <w:szCs w:val="16"/>
                          </w:rPr>
                          <w:t>Allocate</w:t>
                        </w:r>
                      </w:p>
                    </w:txbxContent>
                  </v:textbox>
                </v:shape>
                <v:shape id="Text Box 26" o:spid="_x0000_s1037" type="#_x0000_t202" style="position:absolute;left:23431;top:13144;width:3426;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499FF1B" w14:textId="77777777" w:rsidR="000318EE" w:rsidRDefault="000318EE" w:rsidP="000318EE">
                        <w:pPr>
                          <w:spacing w:line="240" w:lineRule="exact"/>
                          <w:jc w:val="center"/>
                          <w:rPr>
                            <w:rFonts w:ascii="Georgia" w:hAnsi="Georgia"/>
                            <w:sz w:val="16"/>
                            <w:szCs w:val="16"/>
                            <w:lang w:eastAsia="zh-TW"/>
                          </w:rPr>
                        </w:pPr>
                        <w:r>
                          <w:rPr>
                            <w:rFonts w:ascii="Georgia" w:hAnsi="ＭＳ 明朝" w:hint="eastAsia"/>
                            <w:sz w:val="16"/>
                            <w:szCs w:val="16"/>
                          </w:rPr>
                          <w:t>Report</w:t>
                        </w:r>
                      </w:p>
                    </w:txbxContent>
                  </v:textbox>
                </v:shape>
                <v:shape id="Text Box 22" o:spid="_x0000_s1038" type="#_x0000_t202" style="position:absolute;left:13144;top:16092;width:15340;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" filled="f" strokecolor="#0070c0" strokeweight="2pt">
                  <v:textbox inset="0,0,0,0">
                    <w:txbxContent>
                      <w:p w14:paraId="4E32818F" w14:textId="77777777" w:rsidR="000318EE" w:rsidRPr="00563AC8" w:rsidRDefault="000318EE" w:rsidP="000318EE">
                        <w:pPr>
                          <w:spacing w:line="240" w:lineRule="exact"/>
                          <w:jc w:val="center"/>
                          <w:rPr>
                            <w:rFonts w:ascii="Georgia" w:hAnsi="Georgia"/>
                            <w:b/>
                            <w:sz w:val="18"/>
                            <w:szCs w:val="18"/>
                            <w:u w:val="single"/>
                          </w:rPr>
                        </w:pPr>
                        <w:r w:rsidRPr="00563AC8">
                          <w:rPr>
                            <w:rFonts w:ascii="Georgia" w:hAnsi="Georgia"/>
                            <w:b/>
                            <w:sz w:val="18"/>
                            <w:szCs w:val="18"/>
                            <w:u w:val="single"/>
                          </w:rPr>
                          <w:t>Budget Supervisor</w:t>
                        </w:r>
                      </w:p>
                      <w:p w14:paraId="02A12CBC" w14:textId="56CA778A" w:rsidR="000318EE" w:rsidRPr="00563AC8" w:rsidRDefault="007128A5" w:rsidP="000318EE">
                        <w:pPr>
                          <w:spacing w:line="240" w:lineRule="exact"/>
                          <w:jc w:val="center"/>
                          <w:rPr>
                            <w:rFonts w:ascii="Georgia" w:hAnsi="Georgia"/>
                            <w:sz w:val="18"/>
                            <w:szCs w:val="18"/>
                          </w:rPr>
                        </w:pPr>
                        <w:r>
                          <w:rPr>
                            <w:rFonts w:ascii="Georgia" w:hAnsi="Georgia" w:hint="eastAsia"/>
                            <w:sz w:val="18"/>
                            <w:szCs w:val="18"/>
                          </w:rPr>
                          <w:t>Executive</w:t>
                        </w:r>
                        <w:r w:rsidRPr="00563AC8">
                          <w:rPr>
                            <w:rFonts w:ascii="Georgia" w:hAnsi="Georgia"/>
                            <w:sz w:val="18"/>
                            <w:szCs w:val="18"/>
                          </w:rPr>
                          <w:t xml:space="preserve"> </w:t>
                        </w:r>
                        <w:r w:rsidR="000318EE" w:rsidRPr="00563AC8">
                          <w:rPr>
                            <w:rFonts w:ascii="Georgia" w:hAnsi="Georgia"/>
                            <w:sz w:val="18"/>
                            <w:szCs w:val="18"/>
                          </w:rPr>
                          <w:t>Vice President, Vice Presidents, and Deans</w:t>
                        </w:r>
                      </w:p>
                    </w:txbxContent>
                  </v:textbox>
                </v:shape>
                <v:shape id="Text Box 23" o:spid="_x0000_s1039" type="#_x0000_t202" style="position:absolute;left:1333;top:17430;width:8970;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" filled="f" strokecolor="#c00000" strokeweight="2pt">
                  <v:textbox inset="0,0,0,0">
                    <w:txbxContent>
                      <w:p w14:paraId="02DC8F79" w14:textId="77777777" w:rsidR="000318EE" w:rsidRDefault="000318EE" w:rsidP="000318EE">
                        <w:pPr>
                          <w:spacing w:line="240" w:lineRule="exact"/>
                          <w:jc w:val="center"/>
                          <w:rPr>
                            <w:rFonts w:ascii="Georgia" w:hAnsi="Georgia"/>
                            <w:sz w:val="20"/>
                            <w:szCs w:val="20"/>
                          </w:rPr>
                        </w:pPr>
                        <w:r>
                          <w:rPr>
                            <w:rFonts w:ascii="Georgia" w:hAnsi="Georgia"/>
                            <w:sz w:val="20"/>
                            <w:szCs w:val="20"/>
                          </w:rPr>
                          <w:t>Division</w:t>
                        </w:r>
                        <w:r>
                          <w:rPr>
                            <w:rFonts w:ascii="Georgia" w:hAnsi="Georgia" w:hint="eastAsia"/>
                            <w:sz w:val="20"/>
                            <w:szCs w:val="20"/>
                          </w:rPr>
                          <w:t>s,</w:t>
                        </w:r>
                      </w:p>
                      <w:p w14:paraId="6278C536" w14:textId="77777777" w:rsidR="000318EE" w:rsidRDefault="000318EE" w:rsidP="000318EE">
                        <w:pPr>
                          <w:jc w:val="center"/>
                          <w:rPr>
                            <w:rFonts w:ascii="Georgia" w:hAnsi="Georgia"/>
                            <w:sz w:val="20"/>
                            <w:szCs w:val="20"/>
                          </w:rPr>
                        </w:pPr>
                        <w:r>
                          <w:rPr>
                            <w:rFonts w:ascii="Georgia" w:hAnsi="Georgia" w:hint="eastAsia"/>
                            <w:sz w:val="20"/>
                            <w:szCs w:val="20"/>
                          </w:rPr>
                          <w:t>Office, etc.</w:t>
                        </w:r>
                      </w:p>
                    </w:txbxContent>
                  </v:textbox>
                </v:shape>
                <v:shape id="Freeform 57" o:spid="_x0000_s1040" style="position:absolute;left:22479;top:22574;width:940;height:4655;visibility:visible;mso-wrap-style:square;v-text-anchor:top" coordsize="317,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" path="m174,32r,2234l142,2266,142,32r32,xm5,264l158,,312,264v5,8,2,18,-5,22c299,290,289,288,285,280l145,40r27,l32,280v-4,8,-14,10,-22,6c3,282,,272,5,264xe" fillcolor="#4a7ebb" strokecolor="#4a7ebb" strokeweight="0">
                  <v:path arrowok="t" o:connecttype="custom" o:connectlocs="51629,6573;51629,465480;42134,465480;42134,6573;51629,6573;1484,54231;46881,0;92575,54231;91092,58750;84564,57517;43024,8217;51035,8217;9495,57517;2967,58750;1484,54231" o:connectangles="0,0,0,0,0,0,0,0,0,0,0,0,0,0,0"/>
                  <o:lock v:ext="edit" verticies="t"/>
                </v:shape>
                <v:shape id="Text Box 12" o:spid="_x0000_s1041" type="#_x0000_t202" style="position:absolute;left:38766;top:6667;width:2243;height:3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" filled="f" strokecolor="#c00000" strokeweight="2pt">
                  <v:stroke joinstyle="bevel" endcap="round"/>
                  <v:textbox style="layout-flow:vertical" inset="0,0,0,0">
                    <w:txbxContent>
                      <w:p w14:paraId="0CBF6F66" w14:textId="010091D1" w:rsidR="000318EE" w:rsidRDefault="000318EE" w:rsidP="000318EE">
                        <w:pPr>
                          <w:spacing w:line="240" w:lineRule="exact"/>
                          <w:ind w:firstLineChars="500" w:firstLine="1000"/>
                          <w:jc w:val="left"/>
                          <w:rPr>
                            <w:rFonts w:ascii="Georgia" w:hAnsi="Georgia"/>
                            <w:sz w:val="20"/>
                            <w:szCs w:val="20"/>
                          </w:rPr>
                        </w:pPr>
                        <w:r>
                          <w:rPr>
                            <w:rFonts w:ascii="Georgia" w:hAnsi="ＭＳ 明朝"/>
                            <w:sz w:val="20"/>
                            <w:szCs w:val="20"/>
                          </w:rPr>
                          <w:t>Source                       of                       Funding 3</w:t>
                        </w:r>
                      </w:p>
                    </w:txbxContent>
                  </v:textbox>
                </v:shape>
                <v:shape id="Text Box 12" o:spid="_x0000_s1042" type="#_x0000_t202" style="position:absolute;left:35433;top:6667;width:2242;height:3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" filled="f" strokecolor="#76923c [2406]" strokeweight="2pt">
                  <v:stroke joinstyle="bevel" endcap="round"/>
                  <v:textbox style="layout-flow:vertical" inset="0,0,0,0">
                    <w:txbxContent>
                      <w:p w14:paraId="45F1AF30" w14:textId="626D3F9D" w:rsidR="000318EE" w:rsidRDefault="000318EE" w:rsidP="000318EE">
                        <w:pPr>
                          <w:spacing w:line="240" w:lineRule="exact"/>
                          <w:ind w:firstLineChars="500" w:firstLine="1000"/>
                          <w:jc w:val="left"/>
                          <w:rPr>
                            <w:rFonts w:ascii="Georgia" w:hAnsi="Georgia"/>
                            <w:sz w:val="20"/>
                            <w:szCs w:val="20"/>
                          </w:rPr>
                        </w:pPr>
                        <w:r>
                          <w:rPr>
                            <w:rFonts w:ascii="Georgia" w:hAnsi="ＭＳ 明朝"/>
                            <w:sz w:val="20"/>
                            <w:szCs w:val="20"/>
                          </w:rPr>
                          <w:t>Source                       of                      Funding 2</w:t>
                        </w:r>
                      </w:p>
                    </w:txbxContent>
                  </v:textbox>
                </v:shape>
                <v:shape id="Text Box 12" o:spid="_x0000_s1043" type="#_x0000_t202" style="position:absolute;left:31908;top:6667;width:2243;height:3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" filled="f" strokecolor="#0070c0" strokeweight="2pt">
                  <v:stroke joinstyle="bevel" endcap="round"/>
                  <v:textbox style="layout-flow:vertical" inset="0,0,0,0">
                    <w:txbxContent>
                      <w:p w14:paraId="63DA9D4D" w14:textId="74854C4F" w:rsidR="000318EE" w:rsidRDefault="000318EE" w:rsidP="000318EE">
                        <w:pPr>
                          <w:spacing w:line="240" w:lineRule="exact"/>
                          <w:ind w:firstLineChars="500" w:firstLine="1000"/>
                          <w:jc w:val="left"/>
                          <w:rPr>
                            <w:rFonts w:ascii="Georgia" w:hAnsi="Georgia"/>
                            <w:sz w:val="20"/>
                            <w:szCs w:val="20"/>
                          </w:rPr>
                        </w:pPr>
                        <w:r>
                          <w:rPr>
                            <w:rFonts w:ascii="Georgia" w:hAnsi="ＭＳ 明朝"/>
                            <w:sz w:val="20"/>
                            <w:szCs w:val="20"/>
                          </w:rPr>
                          <w:t>Source                       of                      Funding 1</w:t>
                        </w:r>
                      </w:p>
                    </w:txbxContent>
                  </v:textbox>
                </v:shape>
                <v:shape id="Text Box 28" o:spid="_x0000_s1044" type="#_x0000_t202" style="position:absolute;left:31908;top:8191;width:9107;height:3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" fillcolor="white [3212]" strokecolor="#f90" strokeweight="2pt">
                  <v:textbox inset="0,0,0,0">
                    <w:txbxContent>
                      <w:p w14:paraId="54D17D25" w14:textId="77777777" w:rsidR="000318EE" w:rsidRDefault="000318EE" w:rsidP="000318EE">
                        <w:pPr>
                          <w:spacing w:line="240" w:lineRule="exact"/>
                          <w:jc w:val="center"/>
                          <w:rPr>
                            <w:rFonts w:ascii="Georgia" w:hAnsi="ＭＳ 明朝"/>
                            <w:sz w:val="20"/>
                            <w:szCs w:val="20"/>
                          </w:rPr>
                        </w:pPr>
                        <w:r>
                          <w:rPr>
                            <w:rFonts w:ascii="Georgia" w:hAnsi="ＭＳ 明朝" w:hint="eastAsia"/>
                            <w:sz w:val="20"/>
                            <w:szCs w:val="20"/>
                          </w:rPr>
                          <w:t>Budgetary</w:t>
                        </w:r>
                      </w:p>
                      <w:p w14:paraId="03BADD0C" w14:textId="77777777" w:rsidR="000318EE" w:rsidRDefault="000318EE" w:rsidP="000318EE">
                        <w:pPr>
                          <w:spacing w:line="240" w:lineRule="exact"/>
                          <w:jc w:val="center"/>
                          <w:rPr>
                            <w:rFonts w:ascii="Georgia" w:hAnsi="Georgia"/>
                          </w:rPr>
                        </w:pPr>
                        <w:r>
                          <w:rPr>
                            <w:rFonts w:ascii="Georgia" w:hAnsi="ＭＳ 明朝" w:hint="eastAsia"/>
                            <w:sz w:val="20"/>
                            <w:szCs w:val="20"/>
                          </w:rPr>
                          <w:t xml:space="preserve">Unit </w:t>
                        </w:r>
                        <w:r>
                          <w:rPr>
                            <w:rFonts w:ascii="Georgia" w:hAnsi="Georgia"/>
                            <w:sz w:val="20"/>
                            <w:szCs w:val="20"/>
                          </w:rPr>
                          <w:t>L1</w:t>
                        </w:r>
                      </w:p>
                    </w:txbxContent>
                  </v:textbox>
                </v:shape>
                <v:shape id="Text Box 28" o:spid="_x0000_s1045" type="#_x0000_t202" style="position:absolute;left:31908;top:18288;width:9107;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" fillcolor="white [3212]" strokecolor="#f90" strokeweight="2pt">
                  <v:textbox inset="0,0,0,0">
                    <w:txbxContent>
                      <w:p w14:paraId="32BEB85A" w14:textId="77777777" w:rsidR="000318EE" w:rsidRDefault="000318EE" w:rsidP="000318EE">
                        <w:pPr>
                          <w:spacing w:line="240" w:lineRule="exact"/>
                          <w:jc w:val="center"/>
                          <w:rPr>
                            <w:rFonts w:ascii="Georgia" w:hAnsi="ＭＳ 明朝"/>
                            <w:sz w:val="20"/>
                            <w:szCs w:val="20"/>
                          </w:rPr>
                        </w:pPr>
                        <w:r>
                          <w:rPr>
                            <w:rFonts w:ascii="Georgia" w:hAnsi="ＭＳ 明朝" w:hint="eastAsia"/>
                            <w:sz w:val="20"/>
                            <w:szCs w:val="20"/>
                          </w:rPr>
                          <w:t>Budgetary</w:t>
                        </w:r>
                      </w:p>
                      <w:p w14:paraId="59B327DD" w14:textId="77777777" w:rsidR="000318EE" w:rsidRDefault="000318EE" w:rsidP="000318EE">
                        <w:pPr>
                          <w:spacing w:line="240" w:lineRule="exact"/>
                          <w:jc w:val="center"/>
                          <w:rPr>
                            <w:rFonts w:ascii="Georgia" w:hAnsi="Georgia"/>
                          </w:rPr>
                        </w:pPr>
                        <w:r>
                          <w:rPr>
                            <w:rFonts w:ascii="Georgia" w:hAnsi="ＭＳ 明朝" w:hint="eastAsia"/>
                            <w:sz w:val="20"/>
                            <w:szCs w:val="20"/>
                          </w:rPr>
                          <w:t xml:space="preserve">Unit </w:t>
                        </w:r>
                        <w:r>
                          <w:rPr>
                            <w:rFonts w:ascii="Georgia" w:hAnsi="Georgia"/>
                            <w:sz w:val="20"/>
                            <w:szCs w:val="20"/>
                          </w:rPr>
                          <w:t>L2</w:t>
                        </w:r>
                      </w:p>
                    </w:txbxContent>
                  </v:textbox>
                </v:shape>
                <v:shape id="Text Box 20" o:spid="_x0000_s1046" type="#_x0000_t202" style="position:absolute;left:13811;top:23526;width:5182;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C3DDD58" w14:textId="77777777" w:rsidR="000318EE" w:rsidRDefault="000318EE" w:rsidP="000318EE">
                        <w:pPr>
                          <w:spacing w:line="200" w:lineRule="exact"/>
                          <w:jc w:val="center"/>
                          <w:rPr>
                            <w:rFonts w:ascii="Georgia" w:hAnsi="Georgia"/>
                            <w:sz w:val="16"/>
                            <w:szCs w:val="16"/>
                          </w:rPr>
                        </w:pPr>
                        <w:r>
                          <w:rPr>
                            <w:rFonts w:ascii="Georgia" w:hAnsi="ＭＳ 明朝"/>
                            <w:sz w:val="16"/>
                            <w:szCs w:val="16"/>
                          </w:rPr>
                          <w:t>Must</w:t>
                        </w:r>
                        <w:r>
                          <w:rPr>
                            <w:rFonts w:ascii="Georgia" w:hAnsi="ＭＳ 明朝" w:hint="eastAsia"/>
                            <w:sz w:val="16"/>
                            <w:szCs w:val="16"/>
                          </w:rPr>
                          <w:t xml:space="preserve"> </w:t>
                        </w:r>
                        <w:r>
                          <w:rPr>
                            <w:rFonts w:ascii="Georgia" w:hAnsi="ＭＳ 明朝"/>
                            <w:sz w:val="16"/>
                            <w:szCs w:val="16"/>
                          </w:rPr>
                          <w:t>d</w:t>
                        </w:r>
                        <w:r>
                          <w:rPr>
                            <w:rFonts w:ascii="Georgia" w:hAnsi="ＭＳ 明朝" w:hint="eastAsia"/>
                            <w:sz w:val="16"/>
                            <w:szCs w:val="16"/>
                          </w:rPr>
                          <w:t>elegate</w:t>
                        </w:r>
                      </w:p>
                    </w:txbxContent>
                  </v:textbox>
                </v:shape>
                <v:shape id="Text Box 26" o:spid="_x0000_s1047" type="#_x0000_t202" style="position:absolute;left:23526;top:24288;width:3426;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7215CCB" w14:textId="77777777" w:rsidR="000318EE" w:rsidRDefault="000318EE" w:rsidP="000318EE">
                        <w:pPr>
                          <w:spacing w:line="240" w:lineRule="exact"/>
                          <w:jc w:val="center"/>
                          <w:rPr>
                            <w:rFonts w:ascii="Georgia" w:hAnsi="Georgia"/>
                            <w:sz w:val="16"/>
                            <w:szCs w:val="16"/>
                            <w:lang w:eastAsia="zh-TW"/>
                          </w:rPr>
                        </w:pPr>
                        <w:r>
                          <w:rPr>
                            <w:rFonts w:ascii="Georgia" w:hAnsi="ＭＳ 明朝" w:hint="eastAsia"/>
                            <w:sz w:val="16"/>
                            <w:szCs w:val="16"/>
                          </w:rPr>
                          <w:t>Report</w:t>
                        </w:r>
                      </w:p>
                    </w:txbxContent>
                  </v:textbox>
                </v:shape>
                <v:shape id="Text Box 17" o:spid="_x0000_s1048" type="#_x0000_t202" style="position:absolute;top:27432;width:10527;height:6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" filled="f" strokecolor="#c00000" strokeweight="2pt">
                  <v:textbox inset="0,0,0,0">
                    <w:txbxContent>
                      <w:p w14:paraId="6C6169E3" w14:textId="77777777" w:rsidR="000318EE" w:rsidRDefault="000318EE" w:rsidP="000318EE">
                        <w:pPr>
                          <w:spacing w:line="240" w:lineRule="exact"/>
                          <w:jc w:val="center"/>
                          <w:rPr>
                            <w:rFonts w:ascii="Georgia" w:hAnsi="Georgia"/>
                            <w:sz w:val="20"/>
                            <w:szCs w:val="20"/>
                          </w:rPr>
                        </w:pPr>
                        <w:r>
                          <w:rPr>
                            <w:rFonts w:ascii="Georgia" w:hAnsi="Georgia"/>
                            <w:sz w:val="20"/>
                            <w:szCs w:val="20"/>
                          </w:rPr>
                          <w:t>Sections,</w:t>
                        </w:r>
                      </w:p>
                      <w:p w14:paraId="7028100A" w14:textId="77777777" w:rsidR="000318EE" w:rsidRDefault="000318EE" w:rsidP="000318EE">
                        <w:pPr>
                          <w:spacing w:line="240" w:lineRule="exact"/>
                          <w:jc w:val="center"/>
                          <w:rPr>
                            <w:rFonts w:ascii="Georgia" w:hAnsi="Georgia"/>
                            <w:sz w:val="20"/>
                            <w:szCs w:val="20"/>
                          </w:rPr>
                        </w:pPr>
                        <w:r>
                          <w:rPr>
                            <w:rFonts w:ascii="Georgia" w:hAnsi="Georgia"/>
                            <w:sz w:val="20"/>
                            <w:szCs w:val="20"/>
                          </w:rPr>
                          <w:t>Research Units</w:t>
                        </w:r>
                      </w:p>
                      <w:p w14:paraId="4BFC4319" w14:textId="77777777" w:rsidR="000318EE" w:rsidRDefault="000318EE" w:rsidP="000318EE">
                        <w:pPr>
                          <w:spacing w:line="240" w:lineRule="exact"/>
                          <w:jc w:val="center"/>
                          <w:rPr>
                            <w:rFonts w:ascii="Georgia" w:hAnsi="Georgia"/>
                            <w:sz w:val="20"/>
                            <w:szCs w:val="20"/>
                          </w:rPr>
                        </w:pPr>
                        <w:r>
                          <w:rPr>
                            <w:rFonts w:ascii="Georgia" w:hAnsi="Georgia"/>
                            <w:sz w:val="20"/>
                            <w:szCs w:val="20"/>
                          </w:rPr>
                          <w:t>Groups,</w:t>
                        </w:r>
                      </w:p>
                      <w:p w14:paraId="27A6EC7A" w14:textId="77777777" w:rsidR="000318EE" w:rsidRDefault="000318EE" w:rsidP="000318EE">
                        <w:pPr>
                          <w:spacing w:line="240" w:lineRule="exact"/>
                          <w:jc w:val="center"/>
                          <w:rPr>
                            <w:rFonts w:ascii="Georgia" w:hAnsi="Georgia"/>
                            <w:sz w:val="20"/>
                            <w:szCs w:val="20"/>
                          </w:rPr>
                        </w:pPr>
                        <w:r>
                          <w:rPr>
                            <w:rFonts w:ascii="Georgia" w:hAnsi="Georgia"/>
                            <w:sz w:val="20"/>
                            <w:szCs w:val="20"/>
                          </w:rPr>
                          <w:t>Projects</w:t>
                        </w:r>
                        <w:r>
                          <w:rPr>
                            <w:rFonts w:ascii="Georgia" w:hAnsi="Georgia" w:hint="eastAsia"/>
                            <w:sz w:val="20"/>
                            <w:szCs w:val="20"/>
                          </w:rPr>
                          <w:t>, etc.</w:t>
                        </w:r>
                      </w:p>
                      <w:p w14:paraId="49CAC85B" w14:textId="77777777" w:rsidR="000318EE" w:rsidRDefault="000318EE" w:rsidP="000318EE">
                        <w:pPr>
                          <w:spacing w:line="240" w:lineRule="exact"/>
                          <w:jc w:val="center"/>
                          <w:rPr>
                            <w:rFonts w:ascii="Georgia" w:hAnsi="Georgia"/>
                            <w:sz w:val="20"/>
                            <w:szCs w:val="20"/>
                          </w:rPr>
                        </w:pPr>
                      </w:p>
                    </w:txbxContent>
                  </v:textbox>
                </v:shape>
                <v:shape id="Text Box 16" o:spid="_x0000_s1049" type="#_x0000_t202" style="position:absolute;left:14097;top:27336;width:14382;height:4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" filled="f" strokecolor="#0070c0" strokeweight="2pt">
                  <v:textbox inset="0,0,0,0">
                    <w:txbxContent>
                      <w:p w14:paraId="03752234" w14:textId="77777777" w:rsidR="000318EE" w:rsidRPr="00222F26" w:rsidRDefault="000318EE" w:rsidP="000318EE">
                        <w:pPr>
                          <w:spacing w:line="240" w:lineRule="exact"/>
                          <w:jc w:val="center"/>
                          <w:rPr>
                            <w:rFonts w:ascii="Georgia" w:hAnsi="Georgia"/>
                            <w:sz w:val="18"/>
                            <w:szCs w:val="18"/>
                            <w:u w:val="single"/>
                          </w:rPr>
                        </w:pPr>
                        <w:r>
                          <w:rPr>
                            <w:rFonts w:ascii="Georgia" w:hAnsi="Georgia"/>
                            <w:b/>
                            <w:sz w:val="18"/>
                            <w:szCs w:val="18"/>
                            <w:u w:val="single"/>
                          </w:rPr>
                          <w:t xml:space="preserve">Budget Holder </w:t>
                        </w:r>
                      </w:p>
                      <w:p w14:paraId="3FADE1E2" w14:textId="77777777" w:rsidR="000318EE" w:rsidRPr="007B7B40" w:rsidRDefault="000318EE" w:rsidP="000318EE">
                        <w:pPr>
                          <w:spacing w:line="240" w:lineRule="exact"/>
                          <w:jc w:val="center"/>
                          <w:rPr>
                            <w:rFonts w:ascii="Georgia" w:hAnsi="Georgia"/>
                            <w:sz w:val="18"/>
                            <w:szCs w:val="18"/>
                          </w:rPr>
                        </w:pPr>
                        <w:r w:rsidRPr="007B7B40">
                          <w:rPr>
                            <w:rFonts w:ascii="Georgia" w:hAnsi="Georgia"/>
                            <w:sz w:val="18"/>
                            <w:szCs w:val="18"/>
                          </w:rPr>
                          <w:t>Faculties, Section Leaders</w:t>
                        </w:r>
                      </w:p>
                    </w:txbxContent>
                  </v:textbox>
                </v:shape>
                <v:shape id="Text Box 28" o:spid="_x0000_s1050" type="#_x0000_t202" style="position:absolute;left:31908;top:27432;width:9107;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" fillcolor="white [3212]" strokecolor="#f90" strokeweight="2pt">
                  <v:textbox inset="0,0,0,0">
                    <w:txbxContent>
                      <w:p w14:paraId="490D3AF3" w14:textId="77777777" w:rsidR="000318EE" w:rsidRDefault="000318EE" w:rsidP="000318EE">
                        <w:pPr>
                          <w:spacing w:line="240" w:lineRule="exact"/>
                          <w:jc w:val="center"/>
                          <w:rPr>
                            <w:rFonts w:ascii="Georgia" w:hAnsi="ＭＳ 明朝"/>
                            <w:sz w:val="20"/>
                            <w:szCs w:val="20"/>
                          </w:rPr>
                        </w:pPr>
                        <w:r>
                          <w:rPr>
                            <w:rFonts w:ascii="Georgia" w:hAnsi="ＭＳ 明朝" w:hint="eastAsia"/>
                            <w:sz w:val="20"/>
                            <w:szCs w:val="20"/>
                          </w:rPr>
                          <w:t>Budgetary</w:t>
                        </w:r>
                      </w:p>
                      <w:p w14:paraId="1B9B6B2C" w14:textId="77777777" w:rsidR="000318EE" w:rsidRDefault="000318EE" w:rsidP="000318EE">
                        <w:pPr>
                          <w:spacing w:line="240" w:lineRule="exact"/>
                          <w:jc w:val="center"/>
                          <w:rPr>
                            <w:rFonts w:ascii="Georgia" w:hAnsi="Georgia"/>
                          </w:rPr>
                        </w:pPr>
                        <w:r>
                          <w:rPr>
                            <w:rFonts w:ascii="Georgia" w:hAnsi="ＭＳ 明朝" w:hint="eastAsia"/>
                            <w:sz w:val="20"/>
                            <w:szCs w:val="20"/>
                          </w:rPr>
                          <w:t xml:space="preserve">Unit </w:t>
                        </w:r>
                        <w:r>
                          <w:rPr>
                            <w:rFonts w:ascii="Georgia" w:hAnsi="Georgia"/>
                            <w:sz w:val="20"/>
                            <w:szCs w:val="20"/>
                          </w:rPr>
                          <w:t>L3</w:t>
                        </w:r>
                      </w:p>
                    </w:txbxContent>
                  </v:textbox>
                </v:shape>
                <w10:wrap anchorx="margin"/>
              </v:group>
            </w:pict>
          </mc:Fallback>
        </mc:AlternateContent>
      </w:r>
    </w:p>
    <w:p w14:paraId="197E861E" w14:textId="3915C86F" w:rsidR="00E63B61" w:rsidRPr="00921B0E" w:rsidRDefault="00E63B61" w:rsidP="00D435E2">
      <w:pPr>
        <w:pStyle w:val="Default"/>
        <w:spacing w:line="276" w:lineRule="auto"/>
        <w:rPr>
          <w:rFonts w:ascii="Georgia" w:hAnsi="Georgia" w:cs="Times New Roman"/>
          <w:lang w:eastAsia="ja-JP"/>
        </w:rPr>
      </w:pPr>
    </w:p>
    <w:p w14:paraId="25EBE76B" w14:textId="77777777" w:rsidR="00E63B61" w:rsidRPr="00921B0E" w:rsidRDefault="00E63B61" w:rsidP="00D435E2">
      <w:pPr>
        <w:pStyle w:val="Default"/>
        <w:spacing w:line="276" w:lineRule="auto"/>
        <w:rPr>
          <w:rFonts w:ascii="Georgia" w:hAnsi="Georgia" w:cs="Times New Roman"/>
          <w:lang w:eastAsia="ja-JP"/>
        </w:rPr>
      </w:pPr>
    </w:p>
    <w:p w14:paraId="6619C863" w14:textId="71E40045" w:rsidR="00E63B61" w:rsidRPr="00921B0E" w:rsidRDefault="00E63B61" w:rsidP="00D435E2">
      <w:pPr>
        <w:pStyle w:val="Default"/>
        <w:spacing w:line="276" w:lineRule="auto"/>
        <w:rPr>
          <w:rFonts w:ascii="Georgia" w:hAnsi="Georgia" w:cs="Times New Roman"/>
          <w:lang w:eastAsia="ja-JP"/>
        </w:rPr>
      </w:pPr>
    </w:p>
    <w:p w14:paraId="062979FA" w14:textId="76C4AB13" w:rsidR="00E63B61" w:rsidRPr="00921B0E" w:rsidRDefault="00E63B61" w:rsidP="00D435E2">
      <w:pPr>
        <w:pStyle w:val="Default"/>
        <w:spacing w:line="276" w:lineRule="auto"/>
        <w:rPr>
          <w:rFonts w:ascii="Georgia" w:hAnsi="Georgia" w:cs="Times New Roman"/>
          <w:lang w:eastAsia="ja-JP"/>
        </w:rPr>
      </w:pPr>
    </w:p>
    <w:p w14:paraId="0039108A" w14:textId="77777777" w:rsidR="00E63B61" w:rsidRPr="00921B0E" w:rsidRDefault="00E63B61" w:rsidP="00D435E2">
      <w:pPr>
        <w:pStyle w:val="Default"/>
        <w:spacing w:line="276" w:lineRule="auto"/>
        <w:rPr>
          <w:rFonts w:ascii="Georgia" w:hAnsi="Georgia" w:cs="Times New Roman"/>
          <w:lang w:eastAsia="ja-JP"/>
        </w:rPr>
      </w:pPr>
    </w:p>
    <w:p w14:paraId="283C31C3" w14:textId="1B125C86" w:rsidR="00E63B61" w:rsidRPr="00921B0E" w:rsidRDefault="00E63B61" w:rsidP="00D435E2">
      <w:pPr>
        <w:pStyle w:val="Default"/>
        <w:spacing w:line="276" w:lineRule="auto"/>
        <w:rPr>
          <w:rFonts w:ascii="Georgia" w:hAnsi="Georgia" w:cs="Times New Roman"/>
          <w:lang w:eastAsia="ja-JP"/>
        </w:rPr>
      </w:pPr>
    </w:p>
    <w:p w14:paraId="284DBF17" w14:textId="067242E4" w:rsidR="00E63B61" w:rsidRPr="00921B0E" w:rsidRDefault="00E63B61" w:rsidP="00D435E2">
      <w:pPr>
        <w:pStyle w:val="Default"/>
        <w:spacing w:line="276" w:lineRule="auto"/>
        <w:rPr>
          <w:rFonts w:ascii="Georgia" w:hAnsi="Georgia" w:cs="Times New Roman"/>
          <w:lang w:eastAsia="ja-JP"/>
        </w:rPr>
      </w:pPr>
    </w:p>
    <w:p w14:paraId="49A88E87" w14:textId="2C946F50" w:rsidR="00E63B61" w:rsidRPr="00921B0E" w:rsidRDefault="00E63B61" w:rsidP="00D435E2">
      <w:pPr>
        <w:pStyle w:val="Default"/>
        <w:spacing w:line="276" w:lineRule="auto"/>
        <w:rPr>
          <w:rFonts w:ascii="Georgia" w:hAnsi="Georgia" w:cs="Times New Roman"/>
          <w:lang w:eastAsia="ja-JP"/>
        </w:rPr>
      </w:pPr>
    </w:p>
    <w:p w14:paraId="62709B38" w14:textId="3959295C" w:rsidR="00E63B61" w:rsidRPr="00921B0E" w:rsidRDefault="00E63B61" w:rsidP="00D435E2">
      <w:pPr>
        <w:pStyle w:val="Default"/>
        <w:spacing w:line="276" w:lineRule="auto"/>
        <w:rPr>
          <w:rFonts w:ascii="Georgia" w:hAnsi="Georgia" w:cs="Times New Roman"/>
          <w:lang w:eastAsia="ja-JP"/>
        </w:rPr>
      </w:pPr>
    </w:p>
    <w:p w14:paraId="14FFACCE" w14:textId="77777777" w:rsidR="00E63B61" w:rsidRPr="00921B0E" w:rsidRDefault="00E63B61" w:rsidP="00D435E2">
      <w:pPr>
        <w:pStyle w:val="Default"/>
        <w:spacing w:line="276" w:lineRule="auto"/>
        <w:rPr>
          <w:rFonts w:ascii="Georgia" w:hAnsi="Georgia" w:cs="Times New Roman"/>
          <w:lang w:eastAsia="ja-JP"/>
        </w:rPr>
      </w:pPr>
    </w:p>
    <w:bookmarkEnd w:id="1"/>
    <w:p w14:paraId="2F951F2C" w14:textId="77777777" w:rsidR="00E63B61" w:rsidRPr="00921B0E" w:rsidRDefault="00E63B61" w:rsidP="00D435E2">
      <w:pPr>
        <w:pStyle w:val="Default"/>
        <w:spacing w:line="276" w:lineRule="auto"/>
        <w:rPr>
          <w:rFonts w:ascii="Georgia" w:hAnsi="Georgia" w:cs="Times New Roman"/>
          <w:lang w:eastAsia="ja-JP"/>
        </w:rPr>
      </w:pPr>
    </w:p>
    <w:p w14:paraId="06D9A7A4" w14:textId="70E52DBA" w:rsidR="00E63B61" w:rsidRPr="00921B0E" w:rsidRDefault="00E63B61" w:rsidP="00D435E2">
      <w:pPr>
        <w:pStyle w:val="Default"/>
        <w:spacing w:line="276" w:lineRule="auto"/>
        <w:rPr>
          <w:rFonts w:ascii="Georgia" w:hAnsi="Georgia" w:cs="Times New Roman"/>
          <w:lang w:eastAsia="ja-JP"/>
        </w:rPr>
      </w:pPr>
    </w:p>
    <w:p w14:paraId="6700EB15" w14:textId="77777777" w:rsidR="00E63B61" w:rsidRPr="00921B0E" w:rsidRDefault="00E63B61" w:rsidP="00D435E2">
      <w:pPr>
        <w:pStyle w:val="Default"/>
        <w:spacing w:line="276" w:lineRule="auto"/>
        <w:rPr>
          <w:rFonts w:ascii="Georgia" w:hAnsi="Georgia" w:cs="Times New Roman"/>
          <w:lang w:eastAsia="ja-JP"/>
        </w:rPr>
      </w:pPr>
    </w:p>
    <w:p w14:paraId="294780C9" w14:textId="1A8E03ED" w:rsidR="00E63B61" w:rsidRPr="00921B0E" w:rsidRDefault="00E63B61" w:rsidP="00D435E2">
      <w:pPr>
        <w:pStyle w:val="Default"/>
        <w:spacing w:line="276" w:lineRule="auto"/>
        <w:rPr>
          <w:rFonts w:ascii="Georgia" w:hAnsi="Georgia" w:cs="Times New Roman"/>
          <w:lang w:eastAsia="ja-JP"/>
        </w:rPr>
      </w:pPr>
    </w:p>
    <w:p w14:paraId="37247809" w14:textId="77777777" w:rsidR="00E63B61" w:rsidRPr="00921B0E" w:rsidRDefault="00E63B61" w:rsidP="00D435E2">
      <w:pPr>
        <w:pStyle w:val="Default"/>
        <w:spacing w:line="276" w:lineRule="auto"/>
        <w:rPr>
          <w:rFonts w:ascii="Georgia" w:hAnsi="Georgia" w:cs="Times New Roman"/>
          <w:lang w:eastAsia="ja-JP"/>
        </w:rPr>
      </w:pPr>
    </w:p>
    <w:p w14:paraId="0D1DC305" w14:textId="77777777" w:rsidR="00E63B61" w:rsidRPr="00921B0E" w:rsidRDefault="00E63B61" w:rsidP="00D435E2">
      <w:pPr>
        <w:pStyle w:val="Default"/>
        <w:spacing w:line="276" w:lineRule="auto"/>
        <w:rPr>
          <w:rFonts w:ascii="Georgia" w:hAnsi="Georgia" w:cs="Times New Roman"/>
          <w:lang w:eastAsia="ja-JP"/>
        </w:rPr>
      </w:pPr>
    </w:p>
    <w:p w14:paraId="49CF50D0" w14:textId="77777777" w:rsidR="00E63B61" w:rsidRPr="00921B0E" w:rsidRDefault="00E63B61" w:rsidP="00D435E2">
      <w:pPr>
        <w:pStyle w:val="Default"/>
        <w:spacing w:line="276" w:lineRule="auto"/>
        <w:rPr>
          <w:rFonts w:ascii="Georgia" w:hAnsi="Georgia" w:cs="Times New Roman"/>
          <w:lang w:eastAsia="ja-JP"/>
        </w:rPr>
      </w:pPr>
    </w:p>
    <w:p w14:paraId="315C05AB" w14:textId="77777777" w:rsidR="00E63B61" w:rsidRPr="00921B0E" w:rsidRDefault="00E63B61" w:rsidP="00D435E2">
      <w:pPr>
        <w:pStyle w:val="Default"/>
        <w:spacing w:line="276" w:lineRule="auto"/>
        <w:rPr>
          <w:rFonts w:ascii="Georgia" w:hAnsi="Georgia" w:cs="Times New Roman"/>
          <w:lang w:eastAsia="ja-JP"/>
        </w:rPr>
      </w:pPr>
    </w:p>
    <w:p w14:paraId="32523D40" w14:textId="77777777" w:rsidR="00E63B61" w:rsidRPr="00921B0E" w:rsidRDefault="00E63B61" w:rsidP="00D435E2">
      <w:pPr>
        <w:spacing w:line="276" w:lineRule="auto"/>
        <w:rPr>
          <w:rFonts w:ascii="Georgia" w:hAnsi="Georgia"/>
        </w:rPr>
      </w:pPr>
    </w:p>
    <w:p w14:paraId="180488B5" w14:textId="77777777" w:rsidR="00E63B61" w:rsidRDefault="00E63B61" w:rsidP="00D435E2">
      <w:pPr>
        <w:spacing w:line="276" w:lineRule="auto"/>
        <w:rPr>
          <w:rFonts w:ascii="Georgia" w:hAnsi="Georgia"/>
        </w:rPr>
      </w:pPr>
    </w:p>
    <w:p w14:paraId="00FD5409" w14:textId="49C09297" w:rsidR="00E63B61" w:rsidRPr="00921B0E" w:rsidRDefault="00A2208B" w:rsidP="00D435E2">
      <w:pPr>
        <w:spacing w:line="276" w:lineRule="auto"/>
        <w:ind w:leftChars="100" w:left="240"/>
        <w:rPr>
          <w:rFonts w:ascii="Georgia" w:hAnsi="Georgia"/>
        </w:rPr>
      </w:pPr>
      <w:r w:rsidRPr="00921B0E">
        <w:rPr>
          <w:rFonts w:ascii="Georgia" w:hAnsi="Georgia"/>
        </w:rPr>
        <w:t>Each Budgetary Unit is managed by a budget owner: “</w:t>
      </w:r>
      <w:r w:rsidR="00CB6A77" w:rsidRPr="00921B0E">
        <w:rPr>
          <w:rFonts w:ascii="Georgia" w:hAnsi="Georgia"/>
        </w:rPr>
        <w:t>B</w:t>
      </w:r>
      <w:r w:rsidRPr="00921B0E">
        <w:rPr>
          <w:rFonts w:ascii="Georgia" w:hAnsi="Georgia"/>
        </w:rPr>
        <w:t xml:space="preserve">udget </w:t>
      </w:r>
      <w:r w:rsidR="00CB6A77" w:rsidRPr="00921B0E">
        <w:rPr>
          <w:rFonts w:ascii="Georgia" w:hAnsi="Georgia"/>
        </w:rPr>
        <w:t>S</w:t>
      </w:r>
      <w:r w:rsidRPr="00921B0E">
        <w:rPr>
          <w:rFonts w:ascii="Georgia" w:hAnsi="Georgia"/>
        </w:rPr>
        <w:t>upervisor” at the Division level/Office equivalent or “</w:t>
      </w:r>
      <w:r w:rsidR="00CB6A77" w:rsidRPr="00921B0E">
        <w:rPr>
          <w:rFonts w:ascii="Georgia" w:hAnsi="Georgia"/>
        </w:rPr>
        <w:t>B</w:t>
      </w:r>
      <w:r w:rsidRPr="00921B0E">
        <w:rPr>
          <w:rFonts w:ascii="Georgia" w:hAnsi="Georgia"/>
        </w:rPr>
        <w:t xml:space="preserve">udget </w:t>
      </w:r>
      <w:r w:rsidR="00CB6A77" w:rsidRPr="00921B0E">
        <w:rPr>
          <w:rFonts w:ascii="Georgia" w:hAnsi="Georgia"/>
        </w:rPr>
        <w:t>H</w:t>
      </w:r>
      <w:r w:rsidRPr="00921B0E">
        <w:rPr>
          <w:rFonts w:ascii="Georgia" w:hAnsi="Georgia"/>
        </w:rPr>
        <w:t xml:space="preserve">older” for Research Unit/Section level </w:t>
      </w:r>
      <w:r w:rsidRPr="00921B0E">
        <w:rPr>
          <w:rFonts w:ascii="Georgia" w:hAnsi="Georgia"/>
        </w:rPr>
        <w:lastRenderedPageBreak/>
        <w:t xml:space="preserve">and below. </w:t>
      </w:r>
    </w:p>
    <w:p w14:paraId="118D8D4D" w14:textId="7146A742" w:rsidR="00E63B61" w:rsidRPr="00F50414" w:rsidRDefault="00E63B61" w:rsidP="00D435E2">
      <w:pPr>
        <w:spacing w:line="276" w:lineRule="auto"/>
      </w:pPr>
    </w:p>
    <w:p w14:paraId="1F6C52A4" w14:textId="77777777" w:rsidR="00FE7A45" w:rsidRDefault="00A2208B" w:rsidP="00D435E2">
      <w:pPr>
        <w:tabs>
          <w:tab w:val="left" w:pos="656"/>
        </w:tabs>
        <w:spacing w:line="276" w:lineRule="auto"/>
        <w:ind w:leftChars="100" w:left="240"/>
        <w:rPr>
          <w:rFonts w:ascii="Georgia" w:hAnsi="Georgia"/>
          <w:szCs w:val="20"/>
        </w:rPr>
      </w:pPr>
      <w:r w:rsidRPr="00921B0E">
        <w:rPr>
          <w:rFonts w:ascii="Georgia" w:hAnsi="Georgia"/>
          <w:szCs w:val="20"/>
        </w:rPr>
        <w:t xml:space="preserve">Budget Holders are responsible for the budget execution of his/her budgetary unit(s). </w:t>
      </w:r>
    </w:p>
    <w:p w14:paraId="57E73C23" w14:textId="77777777" w:rsidR="00FE7A45" w:rsidRPr="00F50414" w:rsidRDefault="00FE7A45" w:rsidP="00D435E2">
      <w:pPr>
        <w:spacing w:line="276" w:lineRule="auto"/>
      </w:pPr>
    </w:p>
    <w:p w14:paraId="7E728701" w14:textId="540719D1" w:rsidR="00E63B61" w:rsidRPr="00F50414" w:rsidRDefault="00FE7A45" w:rsidP="00D435E2">
      <w:pPr>
        <w:tabs>
          <w:tab w:val="left" w:pos="1200"/>
        </w:tabs>
        <w:spacing w:line="276" w:lineRule="auto"/>
        <w:ind w:leftChars="100" w:left="600" w:hangingChars="150" w:hanging="360"/>
        <w:rPr>
          <w:rFonts w:ascii="Georgia" w:hAnsi="Georgia"/>
        </w:rPr>
      </w:pPr>
      <w:r w:rsidRPr="00F50414">
        <w:rPr>
          <w:rFonts w:ascii="Georgia" w:hAnsi="Georgia" w:hint="eastAsia"/>
        </w:rPr>
        <w:t>・</w:t>
      </w:r>
      <w:r w:rsidR="00A2208B" w:rsidRPr="00F50414">
        <w:rPr>
          <w:rFonts w:ascii="Georgia" w:hAnsi="Georgia"/>
        </w:rPr>
        <w:t xml:space="preserve">The responsibilities for the Division budget execution lies with the </w:t>
      </w:r>
      <w:r w:rsidR="00CB6A77" w:rsidRPr="00F50414">
        <w:rPr>
          <w:rFonts w:ascii="Georgia" w:hAnsi="Georgia"/>
        </w:rPr>
        <w:t>Budget Supervisor</w:t>
      </w:r>
      <w:r w:rsidR="00A2208B" w:rsidRPr="00F50414">
        <w:rPr>
          <w:rFonts w:ascii="Georgia" w:hAnsi="Georgia"/>
        </w:rPr>
        <w:t xml:space="preserve"> at the Division level (See Tab. 1).</w:t>
      </w:r>
    </w:p>
    <w:p w14:paraId="1AF6E67D" w14:textId="77777777" w:rsidR="00D3705B" w:rsidRPr="00F50414" w:rsidRDefault="00D3705B" w:rsidP="00D435E2">
      <w:pPr>
        <w:spacing w:line="276" w:lineRule="auto"/>
      </w:pPr>
    </w:p>
    <w:p w14:paraId="37DA6EAE" w14:textId="32D7DB5D" w:rsidR="00E63B61" w:rsidRPr="00921B0E" w:rsidRDefault="00A2208B" w:rsidP="00D435E2">
      <w:pPr>
        <w:pStyle w:val="afb"/>
        <w:keepNext/>
        <w:spacing w:after="0" w:line="276" w:lineRule="auto"/>
        <w:ind w:leftChars="100" w:left="240"/>
        <w:rPr>
          <w:rFonts w:ascii="Georgia" w:hAnsi="Georgia"/>
          <w:color w:val="auto"/>
          <w:sz w:val="24"/>
          <w:szCs w:val="24"/>
        </w:rPr>
      </w:pPr>
      <w:r w:rsidRPr="00921B0E">
        <w:rPr>
          <w:rFonts w:ascii="Georgia" w:hAnsi="Georgia"/>
          <w:color w:val="auto"/>
          <w:sz w:val="24"/>
          <w:szCs w:val="24"/>
        </w:rPr>
        <w:t xml:space="preserve">Table </w:t>
      </w:r>
      <w:r w:rsidRPr="00921B0E">
        <w:rPr>
          <w:rFonts w:ascii="Georgia" w:hAnsi="Georgia"/>
          <w:color w:val="auto"/>
          <w:sz w:val="24"/>
          <w:szCs w:val="24"/>
        </w:rPr>
        <w:fldChar w:fldCharType="begin"/>
      </w:r>
      <w:r w:rsidRPr="00921B0E">
        <w:rPr>
          <w:rFonts w:ascii="Georgia" w:hAnsi="Georgia"/>
          <w:color w:val="auto"/>
          <w:sz w:val="24"/>
          <w:szCs w:val="24"/>
        </w:rPr>
        <w:instrText xml:space="preserve"> SEQ Table \* ARABIC </w:instrText>
      </w:r>
      <w:r w:rsidRPr="00921B0E">
        <w:rPr>
          <w:rFonts w:ascii="Georgia" w:hAnsi="Georgia"/>
          <w:color w:val="auto"/>
          <w:sz w:val="24"/>
          <w:szCs w:val="24"/>
        </w:rPr>
        <w:fldChar w:fldCharType="separate"/>
      </w:r>
      <w:r w:rsidR="00351E22">
        <w:rPr>
          <w:rFonts w:ascii="Georgia" w:hAnsi="Georgia"/>
          <w:noProof/>
          <w:color w:val="auto"/>
          <w:sz w:val="24"/>
          <w:szCs w:val="24"/>
        </w:rPr>
        <w:t>1</w:t>
      </w:r>
      <w:r w:rsidRPr="00921B0E">
        <w:rPr>
          <w:rFonts w:ascii="Georgia" w:hAnsi="Georgia"/>
          <w:noProof/>
          <w:color w:val="auto"/>
          <w:sz w:val="24"/>
          <w:szCs w:val="24"/>
        </w:rPr>
        <w:fldChar w:fldCharType="end"/>
      </w:r>
    </w:p>
    <w:tbl>
      <w:tblPr>
        <w:tblStyle w:val="aa"/>
        <w:tblW w:w="8926" w:type="dxa"/>
        <w:tblInd w:w="279" w:type="dxa"/>
        <w:tblLook w:val="04A0" w:firstRow="1" w:lastRow="0" w:firstColumn="1" w:lastColumn="0" w:noHBand="0" w:noVBand="1"/>
      </w:tblPr>
      <w:tblGrid>
        <w:gridCol w:w="3685"/>
        <w:gridCol w:w="5241"/>
      </w:tblGrid>
      <w:tr w:rsidR="00E63B61" w:rsidRPr="00F12DF5" w14:paraId="43B62096" w14:textId="77777777" w:rsidTr="00EE1DC1">
        <w:trPr>
          <w:trHeight w:val="319"/>
        </w:trPr>
        <w:tc>
          <w:tcPr>
            <w:tcW w:w="3685" w:type="dxa"/>
          </w:tcPr>
          <w:p w14:paraId="51D4EA3E" w14:textId="1206ACAA" w:rsidR="00E63B61" w:rsidRPr="00F12DF5" w:rsidRDefault="00A2208B" w:rsidP="00D435E2">
            <w:pPr>
              <w:spacing w:line="276" w:lineRule="auto"/>
              <w:jc w:val="center"/>
              <w:rPr>
                <w:rFonts w:ascii="Georgia" w:hAnsi="Georgia"/>
              </w:rPr>
            </w:pPr>
            <w:r w:rsidRPr="00F12DF5">
              <w:rPr>
                <w:rFonts w:ascii="Georgia" w:hAnsi="Georgia"/>
              </w:rPr>
              <w:t xml:space="preserve">Budget Supervisor’s </w:t>
            </w:r>
            <w:r w:rsidR="006747E1" w:rsidRPr="00F12DF5">
              <w:rPr>
                <w:rFonts w:ascii="Georgia" w:hAnsi="Georgia"/>
              </w:rPr>
              <w:t>T</w:t>
            </w:r>
            <w:r w:rsidRPr="00F12DF5">
              <w:rPr>
                <w:rFonts w:ascii="Georgia" w:hAnsi="Georgia"/>
              </w:rPr>
              <w:t>itle</w:t>
            </w:r>
          </w:p>
        </w:tc>
        <w:tc>
          <w:tcPr>
            <w:tcW w:w="5241" w:type="dxa"/>
          </w:tcPr>
          <w:p w14:paraId="702B2EFA" w14:textId="5361C078" w:rsidR="00E63B61" w:rsidRPr="00F12DF5" w:rsidRDefault="00A2208B" w:rsidP="00D435E2">
            <w:pPr>
              <w:spacing w:line="276" w:lineRule="auto"/>
              <w:jc w:val="center"/>
              <w:rPr>
                <w:rFonts w:ascii="Georgia" w:hAnsi="Georgia"/>
              </w:rPr>
            </w:pPr>
            <w:r w:rsidRPr="00F12DF5">
              <w:rPr>
                <w:rFonts w:ascii="Georgia" w:hAnsi="Georgia"/>
              </w:rPr>
              <w:t>Division/Office</w:t>
            </w:r>
            <w:r w:rsidR="006747E1" w:rsidRPr="00F12DF5">
              <w:rPr>
                <w:rFonts w:ascii="Georgia" w:hAnsi="Georgia"/>
              </w:rPr>
              <w:t>,</w:t>
            </w:r>
            <w:r w:rsidRPr="00F12DF5">
              <w:rPr>
                <w:rFonts w:ascii="Georgia" w:hAnsi="Georgia"/>
              </w:rPr>
              <w:t xml:space="preserve"> etc.</w:t>
            </w:r>
          </w:p>
        </w:tc>
      </w:tr>
      <w:tr w:rsidR="00E63B61" w:rsidRPr="00F12DF5" w14:paraId="1EED238C" w14:textId="77777777" w:rsidTr="00EE1DC1">
        <w:trPr>
          <w:trHeight w:val="624"/>
        </w:trPr>
        <w:tc>
          <w:tcPr>
            <w:tcW w:w="3685" w:type="dxa"/>
          </w:tcPr>
          <w:p w14:paraId="32EF8A9B" w14:textId="796C239E" w:rsidR="00E63B61" w:rsidRPr="00F12DF5" w:rsidRDefault="00A2208B" w:rsidP="00D435E2">
            <w:pPr>
              <w:spacing w:line="276" w:lineRule="auto"/>
              <w:jc w:val="left"/>
              <w:rPr>
                <w:rFonts w:ascii="Georgia" w:hAnsi="Georgia"/>
                <w:color w:val="auto"/>
              </w:rPr>
            </w:pPr>
            <w:r w:rsidRPr="00F12DF5">
              <w:rPr>
                <w:rFonts w:ascii="Georgia" w:hAnsi="Georgia"/>
                <w:color w:val="auto"/>
              </w:rPr>
              <w:t>Person designated by the chair of</w:t>
            </w:r>
            <w:r w:rsidR="00F12DF5" w:rsidRPr="00F12DF5">
              <w:rPr>
                <w:rFonts w:ascii="Georgia" w:hAnsi="Georgia"/>
                <w:color w:val="auto"/>
              </w:rPr>
              <w:t xml:space="preserve"> </w:t>
            </w:r>
            <w:r w:rsidRPr="00F12DF5">
              <w:rPr>
                <w:rFonts w:ascii="Georgia" w:hAnsi="Georgia"/>
                <w:color w:val="auto"/>
              </w:rPr>
              <w:t>the BOG (VP or above)</w:t>
            </w:r>
          </w:p>
        </w:tc>
        <w:tc>
          <w:tcPr>
            <w:tcW w:w="5241" w:type="dxa"/>
          </w:tcPr>
          <w:p w14:paraId="2AA534F3" w14:textId="57A967DF" w:rsidR="00E63B61" w:rsidRPr="00F12DF5" w:rsidRDefault="00A2208B" w:rsidP="00D435E2">
            <w:pPr>
              <w:spacing w:line="276" w:lineRule="auto"/>
              <w:jc w:val="left"/>
              <w:rPr>
                <w:rFonts w:ascii="Georgia" w:hAnsi="Georgia"/>
                <w:color w:val="auto"/>
              </w:rPr>
            </w:pPr>
            <w:r w:rsidRPr="00F12DF5">
              <w:rPr>
                <w:rFonts w:ascii="Georgia" w:hAnsi="Georgia"/>
                <w:color w:val="auto"/>
              </w:rPr>
              <w:t>Office</w:t>
            </w:r>
            <w:r w:rsidR="003A3ECE" w:rsidRPr="00F12DF5">
              <w:rPr>
                <w:rFonts w:ascii="Georgia" w:hAnsi="Georgia"/>
                <w:color w:val="auto"/>
              </w:rPr>
              <w:t>, etc.</w:t>
            </w:r>
            <w:r w:rsidRPr="00F12DF5">
              <w:rPr>
                <w:rFonts w:ascii="Georgia" w:hAnsi="Georgia"/>
                <w:color w:val="auto"/>
              </w:rPr>
              <w:t xml:space="preserve"> </w:t>
            </w:r>
            <w:r w:rsidR="00713F1B" w:rsidRPr="00F12DF5">
              <w:rPr>
                <w:rFonts w:ascii="Georgia" w:hAnsi="Georgia"/>
                <w:color w:val="auto"/>
              </w:rPr>
              <w:t xml:space="preserve">under </w:t>
            </w:r>
            <w:r w:rsidRPr="00F12DF5">
              <w:rPr>
                <w:rFonts w:ascii="Georgia" w:hAnsi="Georgia"/>
                <w:color w:val="auto"/>
              </w:rPr>
              <w:t>the Board of Governors Office</w:t>
            </w:r>
          </w:p>
        </w:tc>
      </w:tr>
      <w:tr w:rsidR="00E63B61" w:rsidRPr="00F12DF5" w14:paraId="67B157D1" w14:textId="77777777" w:rsidTr="00EE1DC1">
        <w:trPr>
          <w:trHeight w:val="319"/>
        </w:trPr>
        <w:tc>
          <w:tcPr>
            <w:tcW w:w="3685" w:type="dxa"/>
          </w:tcPr>
          <w:p w14:paraId="0A798076"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President</w:t>
            </w:r>
          </w:p>
        </w:tc>
        <w:tc>
          <w:tcPr>
            <w:tcW w:w="5241" w:type="dxa"/>
          </w:tcPr>
          <w:p w14:paraId="7241F718" w14:textId="1902B480" w:rsidR="00E63B61" w:rsidRPr="00F12DF5" w:rsidRDefault="00A2208B" w:rsidP="00D435E2">
            <w:pPr>
              <w:spacing w:line="276" w:lineRule="auto"/>
              <w:jc w:val="left"/>
              <w:rPr>
                <w:rFonts w:ascii="Georgia" w:hAnsi="Georgia"/>
                <w:color w:val="auto"/>
              </w:rPr>
            </w:pPr>
            <w:r w:rsidRPr="00F12DF5">
              <w:rPr>
                <w:rFonts w:ascii="Georgia" w:hAnsi="Georgia"/>
                <w:color w:val="auto"/>
              </w:rPr>
              <w:t>Office</w:t>
            </w:r>
            <w:r w:rsidR="003A3ECE" w:rsidRPr="00F12DF5">
              <w:rPr>
                <w:rFonts w:ascii="Georgia" w:hAnsi="Georgia"/>
                <w:color w:val="auto"/>
              </w:rPr>
              <w:t>, etc.</w:t>
            </w:r>
            <w:r w:rsidRPr="00F12DF5">
              <w:rPr>
                <w:rFonts w:ascii="Georgia" w:hAnsi="Georgia"/>
                <w:color w:val="auto"/>
              </w:rPr>
              <w:t xml:space="preserve"> </w:t>
            </w:r>
            <w:r w:rsidR="00713F1B" w:rsidRPr="00F12DF5">
              <w:rPr>
                <w:rFonts w:ascii="Georgia" w:hAnsi="Georgia"/>
                <w:color w:val="auto"/>
              </w:rPr>
              <w:t xml:space="preserve">under </w:t>
            </w:r>
            <w:r w:rsidRPr="00F12DF5">
              <w:rPr>
                <w:rFonts w:ascii="Georgia" w:hAnsi="Georgia"/>
                <w:color w:val="auto"/>
              </w:rPr>
              <w:t>the President</w:t>
            </w:r>
          </w:p>
        </w:tc>
      </w:tr>
      <w:tr w:rsidR="002E2A18" w:rsidRPr="00F12DF5" w14:paraId="6682927A" w14:textId="77777777" w:rsidTr="00EE1DC1">
        <w:trPr>
          <w:trHeight w:val="304"/>
        </w:trPr>
        <w:tc>
          <w:tcPr>
            <w:tcW w:w="3685" w:type="dxa"/>
          </w:tcPr>
          <w:p w14:paraId="4D290F15" w14:textId="43C6F83B" w:rsidR="002E2A18" w:rsidRPr="00F12DF5" w:rsidRDefault="002E2A18" w:rsidP="00D435E2">
            <w:pPr>
              <w:spacing w:line="276" w:lineRule="auto"/>
              <w:jc w:val="left"/>
              <w:rPr>
                <w:rFonts w:ascii="Georgia" w:hAnsi="Georgia"/>
                <w:color w:val="auto"/>
              </w:rPr>
            </w:pPr>
            <w:r w:rsidRPr="00F12DF5">
              <w:rPr>
                <w:rFonts w:ascii="Georgia" w:hAnsi="Georgia"/>
                <w:color w:val="auto"/>
              </w:rPr>
              <w:t>Provost</w:t>
            </w:r>
          </w:p>
        </w:tc>
        <w:tc>
          <w:tcPr>
            <w:tcW w:w="5241" w:type="dxa"/>
          </w:tcPr>
          <w:p w14:paraId="3B34753E" w14:textId="54D2529D" w:rsidR="002E2A18" w:rsidRPr="00F12DF5" w:rsidRDefault="002E2A18" w:rsidP="00D435E2">
            <w:pPr>
              <w:spacing w:line="276" w:lineRule="auto"/>
              <w:jc w:val="left"/>
              <w:rPr>
                <w:rFonts w:ascii="Georgia" w:hAnsi="Georgia"/>
                <w:color w:val="auto"/>
              </w:rPr>
            </w:pPr>
            <w:r w:rsidRPr="00F12DF5">
              <w:rPr>
                <w:rFonts w:ascii="Georgia" w:hAnsi="Georgia"/>
                <w:color w:val="auto"/>
              </w:rPr>
              <w:t>Office, etc. under the Provost</w:t>
            </w:r>
          </w:p>
        </w:tc>
      </w:tr>
      <w:tr w:rsidR="00C4250F" w:rsidRPr="00F12DF5" w14:paraId="3B7EF3A5" w14:textId="77777777" w:rsidTr="00EE1DC1">
        <w:trPr>
          <w:trHeight w:val="435"/>
        </w:trPr>
        <w:tc>
          <w:tcPr>
            <w:tcW w:w="3685" w:type="dxa"/>
          </w:tcPr>
          <w:p w14:paraId="1982CFC2" w14:textId="4BA36457" w:rsidR="00C4250F" w:rsidRPr="00F12DF5" w:rsidRDefault="00C4250F" w:rsidP="00D435E2">
            <w:pPr>
              <w:spacing w:line="276" w:lineRule="auto"/>
              <w:jc w:val="left"/>
              <w:rPr>
                <w:rFonts w:ascii="Georgia" w:hAnsi="Georgia"/>
                <w:color w:val="auto"/>
              </w:rPr>
            </w:pPr>
            <w:r w:rsidRPr="00F12DF5">
              <w:rPr>
                <w:rFonts w:ascii="Georgia" w:hAnsi="Georgia"/>
              </w:rPr>
              <w:t>Secretary General</w:t>
            </w:r>
          </w:p>
        </w:tc>
        <w:tc>
          <w:tcPr>
            <w:tcW w:w="5241" w:type="dxa"/>
          </w:tcPr>
          <w:p w14:paraId="4A690F5B" w14:textId="564D38CB" w:rsidR="00C4250F" w:rsidRPr="00F12DF5" w:rsidRDefault="00C4250F" w:rsidP="00D435E2">
            <w:pPr>
              <w:spacing w:line="276" w:lineRule="auto"/>
              <w:jc w:val="left"/>
              <w:rPr>
                <w:rFonts w:ascii="Georgia" w:hAnsi="Georgia"/>
                <w:color w:val="auto"/>
              </w:rPr>
            </w:pPr>
            <w:r w:rsidRPr="00F12DF5">
              <w:rPr>
                <w:rFonts w:ascii="Georgia" w:hAnsi="Georgia"/>
                <w:color w:val="auto"/>
              </w:rPr>
              <w:t xml:space="preserve">Office, etc. under the </w:t>
            </w:r>
            <w:r w:rsidRPr="00F12DF5">
              <w:rPr>
                <w:rFonts w:ascii="Georgia" w:hAnsi="Georgia"/>
              </w:rPr>
              <w:t>Secretary General</w:t>
            </w:r>
          </w:p>
        </w:tc>
      </w:tr>
      <w:tr w:rsidR="00E63B61" w:rsidRPr="00F12DF5" w14:paraId="12AEDD6F" w14:textId="77777777" w:rsidTr="00EE1DC1">
        <w:trPr>
          <w:trHeight w:val="639"/>
        </w:trPr>
        <w:tc>
          <w:tcPr>
            <w:tcW w:w="3685" w:type="dxa"/>
          </w:tcPr>
          <w:p w14:paraId="10A5C3ED"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Dean of the Graduate School</w:t>
            </w:r>
          </w:p>
        </w:tc>
        <w:tc>
          <w:tcPr>
            <w:tcW w:w="5241" w:type="dxa"/>
          </w:tcPr>
          <w:p w14:paraId="425A0642" w14:textId="137ABE8E" w:rsidR="00E63B61" w:rsidRPr="00F12DF5" w:rsidRDefault="00A2208B" w:rsidP="00D435E2">
            <w:pPr>
              <w:spacing w:line="276" w:lineRule="auto"/>
              <w:jc w:val="left"/>
              <w:rPr>
                <w:rFonts w:ascii="Georgia" w:hAnsi="Georgia"/>
                <w:color w:val="auto"/>
              </w:rPr>
            </w:pPr>
            <w:r w:rsidRPr="00F12DF5">
              <w:rPr>
                <w:rFonts w:ascii="Georgia" w:hAnsi="Georgia"/>
                <w:color w:val="auto"/>
              </w:rPr>
              <w:t>Office</w:t>
            </w:r>
            <w:r w:rsidR="003A3ECE" w:rsidRPr="00F12DF5">
              <w:rPr>
                <w:rFonts w:ascii="Georgia" w:hAnsi="Georgia"/>
                <w:color w:val="auto"/>
              </w:rPr>
              <w:t>, etc.</w:t>
            </w:r>
            <w:r w:rsidRPr="00F12DF5">
              <w:rPr>
                <w:rFonts w:ascii="Georgia" w:hAnsi="Georgia"/>
                <w:color w:val="auto"/>
              </w:rPr>
              <w:t xml:space="preserve"> </w:t>
            </w:r>
            <w:r w:rsidR="00713F1B" w:rsidRPr="00F12DF5">
              <w:rPr>
                <w:rFonts w:ascii="Georgia" w:hAnsi="Georgia"/>
                <w:color w:val="auto"/>
              </w:rPr>
              <w:t xml:space="preserve">under the </w:t>
            </w:r>
            <w:r w:rsidRPr="00F12DF5">
              <w:rPr>
                <w:rFonts w:ascii="Georgia" w:hAnsi="Georgia"/>
                <w:color w:val="auto"/>
              </w:rPr>
              <w:t>Dean of</w:t>
            </w:r>
            <w:r w:rsidR="00D5307F" w:rsidRPr="00F12DF5">
              <w:rPr>
                <w:rFonts w:ascii="Georgia" w:hAnsi="Georgia"/>
                <w:color w:val="auto"/>
              </w:rPr>
              <w:t xml:space="preserve"> </w:t>
            </w:r>
            <w:r w:rsidR="003A05ED" w:rsidRPr="00F12DF5">
              <w:rPr>
                <w:rFonts w:ascii="Georgia" w:hAnsi="Georgia"/>
                <w:color w:val="auto"/>
              </w:rPr>
              <w:t>the</w:t>
            </w:r>
            <w:r w:rsidR="00D5307F" w:rsidRPr="00F12DF5">
              <w:rPr>
                <w:rFonts w:ascii="Georgia" w:hAnsi="Georgia"/>
                <w:color w:val="auto"/>
              </w:rPr>
              <w:t xml:space="preserve"> </w:t>
            </w:r>
            <w:r w:rsidRPr="00F12DF5">
              <w:rPr>
                <w:rFonts w:ascii="Georgia" w:hAnsi="Georgia"/>
                <w:color w:val="auto"/>
              </w:rPr>
              <w:t>Graduate School</w:t>
            </w:r>
          </w:p>
        </w:tc>
      </w:tr>
      <w:tr w:rsidR="00E63B61" w:rsidRPr="00F12DF5" w14:paraId="0BD9F7C1" w14:textId="77777777" w:rsidTr="00EE1DC1">
        <w:trPr>
          <w:trHeight w:val="624"/>
        </w:trPr>
        <w:tc>
          <w:tcPr>
            <w:tcW w:w="3685" w:type="dxa"/>
          </w:tcPr>
          <w:p w14:paraId="59719B6D"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Dean of Research</w:t>
            </w:r>
          </w:p>
        </w:tc>
        <w:tc>
          <w:tcPr>
            <w:tcW w:w="5241" w:type="dxa"/>
          </w:tcPr>
          <w:p w14:paraId="766495F6" w14:textId="66ED0E06" w:rsidR="00E63B61" w:rsidRPr="00F12DF5" w:rsidRDefault="00A2208B" w:rsidP="00D435E2">
            <w:pPr>
              <w:spacing w:line="276" w:lineRule="auto"/>
              <w:jc w:val="left"/>
              <w:rPr>
                <w:rFonts w:ascii="Georgia" w:hAnsi="Georgia"/>
                <w:color w:val="auto"/>
              </w:rPr>
            </w:pPr>
            <w:r w:rsidRPr="00F12DF5">
              <w:rPr>
                <w:rFonts w:ascii="Georgia" w:hAnsi="Georgia"/>
                <w:color w:val="auto"/>
              </w:rPr>
              <w:t>Office</w:t>
            </w:r>
            <w:r w:rsidR="00713F1B" w:rsidRPr="00F12DF5">
              <w:rPr>
                <w:rFonts w:ascii="Georgia" w:hAnsi="Georgia"/>
                <w:color w:val="auto"/>
              </w:rPr>
              <w:t>/Units</w:t>
            </w:r>
            <w:r w:rsidR="003A3ECE" w:rsidRPr="00F12DF5">
              <w:rPr>
                <w:rFonts w:ascii="Georgia" w:hAnsi="Georgia"/>
                <w:color w:val="auto"/>
              </w:rPr>
              <w:t>, etc.</w:t>
            </w:r>
            <w:r w:rsidRPr="00F12DF5">
              <w:rPr>
                <w:rFonts w:ascii="Georgia" w:hAnsi="Georgia"/>
                <w:color w:val="auto"/>
              </w:rPr>
              <w:t xml:space="preserve"> </w:t>
            </w:r>
            <w:r w:rsidR="00713F1B" w:rsidRPr="00F12DF5">
              <w:rPr>
                <w:rFonts w:ascii="Georgia" w:hAnsi="Georgia"/>
                <w:color w:val="auto"/>
              </w:rPr>
              <w:t xml:space="preserve">under the </w:t>
            </w:r>
            <w:r w:rsidRPr="00F12DF5">
              <w:rPr>
                <w:rFonts w:ascii="Georgia" w:hAnsi="Georgia"/>
                <w:color w:val="auto"/>
              </w:rPr>
              <w:t>Dean of Research</w:t>
            </w:r>
          </w:p>
        </w:tc>
      </w:tr>
      <w:tr w:rsidR="00E63B61" w:rsidRPr="00F12DF5" w14:paraId="5E86C200" w14:textId="77777777" w:rsidTr="00EE1DC1">
        <w:trPr>
          <w:trHeight w:val="639"/>
        </w:trPr>
        <w:tc>
          <w:tcPr>
            <w:tcW w:w="3685" w:type="dxa"/>
          </w:tcPr>
          <w:p w14:paraId="4402647B" w14:textId="79927BD6" w:rsidR="00E63B61" w:rsidRPr="00F12DF5" w:rsidRDefault="00C411B9" w:rsidP="00D435E2">
            <w:pPr>
              <w:spacing w:line="276" w:lineRule="auto"/>
              <w:jc w:val="left"/>
              <w:rPr>
                <w:rFonts w:ascii="Georgia" w:hAnsi="Georgia"/>
                <w:color w:val="auto"/>
              </w:rPr>
            </w:pPr>
            <w:r>
              <w:rPr>
                <w:rFonts w:ascii="Georgia" w:hAnsi="Georgia" w:hint="eastAsia"/>
                <w:color w:val="auto"/>
              </w:rPr>
              <w:t>Chief Information Officer</w:t>
            </w:r>
          </w:p>
        </w:tc>
        <w:tc>
          <w:tcPr>
            <w:tcW w:w="5241" w:type="dxa"/>
          </w:tcPr>
          <w:p w14:paraId="2AD59375" w14:textId="03A5A872" w:rsidR="00E63B61" w:rsidRPr="00F12DF5" w:rsidRDefault="00713F1B" w:rsidP="00D435E2">
            <w:pPr>
              <w:spacing w:line="276" w:lineRule="auto"/>
              <w:jc w:val="left"/>
              <w:rPr>
                <w:rFonts w:ascii="Georgia" w:hAnsi="Georgia"/>
                <w:color w:val="auto"/>
              </w:rPr>
            </w:pPr>
            <w:r w:rsidRPr="00F12DF5">
              <w:rPr>
                <w:rFonts w:ascii="Georgia" w:hAnsi="Georgia"/>
                <w:color w:val="auto"/>
              </w:rPr>
              <w:t>Division</w:t>
            </w:r>
            <w:r w:rsidR="003A3ECE" w:rsidRPr="00F12DF5">
              <w:rPr>
                <w:rFonts w:ascii="Georgia" w:hAnsi="Georgia"/>
                <w:color w:val="auto"/>
              </w:rPr>
              <w:t>, etc.</w:t>
            </w:r>
            <w:r w:rsidR="00A2208B" w:rsidRPr="00F12DF5">
              <w:rPr>
                <w:rFonts w:ascii="Georgia" w:hAnsi="Georgia"/>
                <w:color w:val="auto"/>
              </w:rPr>
              <w:t xml:space="preserve"> </w:t>
            </w:r>
            <w:r w:rsidRPr="00F12DF5">
              <w:rPr>
                <w:rFonts w:ascii="Georgia" w:hAnsi="Georgia"/>
                <w:color w:val="auto"/>
              </w:rPr>
              <w:t xml:space="preserve">under </w:t>
            </w:r>
            <w:r w:rsidR="00A2208B" w:rsidRPr="00F12DF5">
              <w:rPr>
                <w:rFonts w:ascii="Georgia" w:hAnsi="Georgia"/>
                <w:color w:val="auto"/>
              </w:rPr>
              <w:t xml:space="preserve">the </w:t>
            </w:r>
            <w:r w:rsidR="00C411B9">
              <w:rPr>
                <w:rFonts w:ascii="Georgia" w:hAnsi="Georgia" w:hint="eastAsia"/>
                <w:color w:val="auto"/>
              </w:rPr>
              <w:t>Chief Information Officer</w:t>
            </w:r>
          </w:p>
        </w:tc>
      </w:tr>
      <w:tr w:rsidR="00E63B61" w:rsidRPr="00F12DF5" w14:paraId="4C6D3686" w14:textId="77777777" w:rsidTr="00EE1DC1">
        <w:trPr>
          <w:trHeight w:val="624"/>
        </w:trPr>
        <w:tc>
          <w:tcPr>
            <w:tcW w:w="3685" w:type="dxa"/>
          </w:tcPr>
          <w:p w14:paraId="72CD5350"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Dean of the Faculty Affairs</w:t>
            </w:r>
          </w:p>
        </w:tc>
        <w:tc>
          <w:tcPr>
            <w:tcW w:w="5241" w:type="dxa"/>
          </w:tcPr>
          <w:p w14:paraId="4A0211AF" w14:textId="5C64F3FD" w:rsidR="00E63B61" w:rsidRPr="00F12DF5" w:rsidRDefault="00A2208B" w:rsidP="00D435E2">
            <w:pPr>
              <w:spacing w:line="276" w:lineRule="auto"/>
              <w:jc w:val="left"/>
              <w:rPr>
                <w:rFonts w:ascii="Georgia" w:hAnsi="Georgia"/>
                <w:color w:val="auto"/>
              </w:rPr>
            </w:pPr>
            <w:r w:rsidRPr="00F12DF5">
              <w:rPr>
                <w:rFonts w:ascii="Georgia" w:hAnsi="Georgia"/>
                <w:color w:val="auto"/>
              </w:rPr>
              <w:t>Office</w:t>
            </w:r>
            <w:r w:rsidR="003A3ECE" w:rsidRPr="00F12DF5">
              <w:rPr>
                <w:rFonts w:ascii="Georgia" w:hAnsi="Georgia"/>
                <w:color w:val="auto"/>
              </w:rPr>
              <w:t>, etc.</w:t>
            </w:r>
            <w:r w:rsidRPr="00F12DF5">
              <w:rPr>
                <w:rFonts w:ascii="Georgia" w:hAnsi="Georgia"/>
                <w:color w:val="auto"/>
              </w:rPr>
              <w:t xml:space="preserve"> </w:t>
            </w:r>
            <w:r w:rsidR="00713F1B" w:rsidRPr="00F12DF5">
              <w:rPr>
                <w:rFonts w:ascii="Georgia" w:hAnsi="Georgia"/>
                <w:color w:val="auto"/>
              </w:rPr>
              <w:t>under the</w:t>
            </w:r>
            <w:r w:rsidRPr="00F12DF5">
              <w:rPr>
                <w:rFonts w:ascii="Georgia" w:hAnsi="Georgia"/>
                <w:color w:val="auto"/>
              </w:rPr>
              <w:t xml:space="preserve"> Dean of the Faculty Affairs</w:t>
            </w:r>
          </w:p>
        </w:tc>
      </w:tr>
      <w:tr w:rsidR="00576D48" w:rsidRPr="00F12DF5" w14:paraId="2B6754B0" w14:textId="77777777" w:rsidTr="00457D2B">
        <w:trPr>
          <w:trHeight w:val="739"/>
        </w:trPr>
        <w:tc>
          <w:tcPr>
            <w:tcW w:w="3685" w:type="dxa"/>
          </w:tcPr>
          <w:p w14:paraId="2FC3123E" w14:textId="3C21FA65" w:rsidR="00576D48" w:rsidRPr="00F12DF5" w:rsidRDefault="00A53172" w:rsidP="00D435E2">
            <w:pPr>
              <w:spacing w:line="276" w:lineRule="auto"/>
              <w:jc w:val="left"/>
              <w:rPr>
                <w:rFonts w:ascii="Georgia" w:hAnsi="Georgia"/>
                <w:color w:val="FF0000"/>
              </w:rPr>
            </w:pPr>
            <w:r w:rsidRPr="00F12DF5">
              <w:rPr>
                <w:rFonts w:ascii="Georgia" w:hAnsi="Georgia"/>
                <w:color w:val="0D0D0D" w:themeColor="text1" w:themeTint="F2"/>
              </w:rPr>
              <w:t>Executive</w:t>
            </w:r>
            <w:r w:rsidR="00A50533" w:rsidRPr="00F12DF5">
              <w:rPr>
                <w:rFonts w:ascii="Georgia" w:hAnsi="Georgia"/>
                <w:color w:val="0D0D0D" w:themeColor="text1" w:themeTint="F2"/>
              </w:rPr>
              <w:t xml:space="preserve"> </w:t>
            </w:r>
            <w:r w:rsidR="00DA1C64" w:rsidRPr="00F12DF5">
              <w:rPr>
                <w:rFonts w:ascii="Georgia" w:hAnsi="Georgia"/>
                <w:color w:val="0D0D0D" w:themeColor="text1" w:themeTint="F2"/>
              </w:rPr>
              <w:t>Vice President for Innovation</w:t>
            </w:r>
            <w:r w:rsidR="007128A5">
              <w:rPr>
                <w:rFonts w:ascii="Georgia" w:hAnsi="Georgia" w:hint="eastAsia"/>
                <w:color w:val="0D0D0D" w:themeColor="text1" w:themeTint="F2"/>
              </w:rPr>
              <w:t xml:space="preserve"> and Outreach</w:t>
            </w:r>
          </w:p>
        </w:tc>
        <w:tc>
          <w:tcPr>
            <w:tcW w:w="5241" w:type="dxa"/>
          </w:tcPr>
          <w:p w14:paraId="699F9D6D" w14:textId="7E8FD5CC" w:rsidR="00576D48" w:rsidRPr="00F12DF5" w:rsidRDefault="0016077F" w:rsidP="00D435E2">
            <w:pPr>
              <w:spacing w:line="276" w:lineRule="auto"/>
              <w:jc w:val="left"/>
              <w:rPr>
                <w:rFonts w:ascii="Georgia" w:hAnsi="Georgia"/>
                <w:color w:val="auto"/>
              </w:rPr>
            </w:pPr>
            <w:r w:rsidRPr="00F12DF5">
              <w:rPr>
                <w:rFonts w:ascii="Georgia" w:hAnsi="Georgia"/>
                <w:color w:val="0D0D0D" w:themeColor="text1" w:themeTint="F2"/>
              </w:rPr>
              <w:t xml:space="preserve">Office, etc. under the </w:t>
            </w:r>
            <w:r w:rsidR="00CC68B8" w:rsidRPr="00F12DF5">
              <w:rPr>
                <w:rFonts w:ascii="Georgia" w:hAnsi="Georgia"/>
                <w:color w:val="0D0D0D" w:themeColor="text1" w:themeTint="F2"/>
              </w:rPr>
              <w:t xml:space="preserve">Executive </w:t>
            </w:r>
            <w:r w:rsidRPr="00F12DF5">
              <w:rPr>
                <w:rFonts w:ascii="Georgia" w:hAnsi="Georgia"/>
                <w:color w:val="0D0D0D" w:themeColor="text1" w:themeTint="F2"/>
              </w:rPr>
              <w:t>Vice President</w:t>
            </w:r>
            <w:r w:rsidR="00FE7A45" w:rsidRPr="00F12DF5">
              <w:rPr>
                <w:rFonts w:ascii="Georgia" w:hAnsi="Georgia"/>
                <w:color w:val="0D0D0D" w:themeColor="text1" w:themeTint="F2"/>
              </w:rPr>
              <w:t xml:space="preserve"> for Innovation </w:t>
            </w:r>
            <w:r w:rsidR="007128A5">
              <w:rPr>
                <w:rFonts w:ascii="Georgia" w:hAnsi="Georgia" w:hint="eastAsia"/>
                <w:color w:val="0D0D0D" w:themeColor="text1" w:themeTint="F2"/>
              </w:rPr>
              <w:t>and Outreach</w:t>
            </w:r>
          </w:p>
        </w:tc>
      </w:tr>
      <w:tr w:rsidR="00E63B61" w:rsidRPr="00F12DF5" w14:paraId="41C17E88" w14:textId="77777777" w:rsidTr="00EE1DC1">
        <w:trPr>
          <w:trHeight w:val="624"/>
        </w:trPr>
        <w:tc>
          <w:tcPr>
            <w:tcW w:w="3685" w:type="dxa"/>
          </w:tcPr>
          <w:p w14:paraId="44F1C888" w14:textId="317843F2" w:rsidR="00E63B61" w:rsidRPr="00F12DF5" w:rsidRDefault="00A2208B" w:rsidP="00D435E2">
            <w:pPr>
              <w:spacing w:line="276" w:lineRule="auto"/>
              <w:jc w:val="left"/>
              <w:rPr>
                <w:rFonts w:ascii="Georgia" w:hAnsi="Georgia"/>
                <w:color w:val="auto"/>
              </w:rPr>
            </w:pPr>
            <w:r w:rsidRPr="00F12DF5">
              <w:rPr>
                <w:rFonts w:ascii="Georgia" w:hAnsi="Georgia"/>
                <w:color w:val="auto"/>
              </w:rPr>
              <w:t>Vice President for Human Resource</w:t>
            </w:r>
            <w:r w:rsidR="007F25C6" w:rsidRPr="00F12DF5">
              <w:rPr>
                <w:rFonts w:ascii="Georgia" w:hAnsi="Georgia"/>
                <w:color w:val="auto"/>
              </w:rPr>
              <w:t>s</w:t>
            </w:r>
          </w:p>
        </w:tc>
        <w:tc>
          <w:tcPr>
            <w:tcW w:w="5241" w:type="dxa"/>
          </w:tcPr>
          <w:p w14:paraId="0AA6F2E9" w14:textId="27F12799" w:rsidR="00E63B61" w:rsidRPr="00F12DF5" w:rsidRDefault="00713F1B" w:rsidP="00D435E2">
            <w:pPr>
              <w:spacing w:line="276" w:lineRule="auto"/>
              <w:jc w:val="left"/>
              <w:rPr>
                <w:rFonts w:ascii="Georgia" w:hAnsi="Georgia"/>
                <w:color w:val="auto"/>
              </w:rPr>
            </w:pPr>
            <w:r w:rsidRPr="00F12DF5">
              <w:rPr>
                <w:rFonts w:ascii="Georgia" w:hAnsi="Georgia"/>
                <w:color w:val="auto"/>
              </w:rPr>
              <w:t>Division under</w:t>
            </w:r>
            <w:r w:rsidR="00A2208B" w:rsidRPr="00F12DF5">
              <w:rPr>
                <w:rFonts w:ascii="Georgia" w:hAnsi="Georgia"/>
                <w:color w:val="auto"/>
              </w:rPr>
              <w:t xml:space="preserve"> the Vice </w:t>
            </w:r>
            <w:r w:rsidR="00832365" w:rsidRPr="00F12DF5">
              <w:rPr>
                <w:rFonts w:ascii="Georgia" w:hAnsi="Georgia"/>
                <w:color w:val="auto"/>
              </w:rPr>
              <w:t>P</w:t>
            </w:r>
            <w:r w:rsidR="00A2208B" w:rsidRPr="00F12DF5">
              <w:rPr>
                <w:rFonts w:ascii="Georgia" w:hAnsi="Georgia"/>
                <w:color w:val="auto"/>
              </w:rPr>
              <w:t>resident</w:t>
            </w:r>
          </w:p>
        </w:tc>
      </w:tr>
      <w:tr w:rsidR="00E63B61" w:rsidRPr="00F12DF5" w14:paraId="580D39C6" w14:textId="77777777" w:rsidTr="00EE1DC1">
        <w:trPr>
          <w:trHeight w:val="639"/>
        </w:trPr>
        <w:tc>
          <w:tcPr>
            <w:tcW w:w="3685" w:type="dxa"/>
          </w:tcPr>
          <w:p w14:paraId="371FEF7D"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Vice President for Financial</w:t>
            </w:r>
          </w:p>
          <w:p w14:paraId="5F335E35"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Management</w:t>
            </w:r>
          </w:p>
        </w:tc>
        <w:tc>
          <w:tcPr>
            <w:tcW w:w="5241" w:type="dxa"/>
          </w:tcPr>
          <w:p w14:paraId="50B20240" w14:textId="6988E7A1" w:rsidR="00E63B61" w:rsidRPr="00F12DF5" w:rsidRDefault="00713F1B" w:rsidP="00D435E2">
            <w:pPr>
              <w:spacing w:line="276" w:lineRule="auto"/>
              <w:jc w:val="left"/>
              <w:rPr>
                <w:rFonts w:ascii="Georgia" w:hAnsi="Georgia"/>
                <w:color w:val="auto"/>
              </w:rPr>
            </w:pPr>
            <w:r w:rsidRPr="00F12DF5">
              <w:rPr>
                <w:rFonts w:ascii="Georgia" w:hAnsi="Georgia"/>
                <w:color w:val="auto"/>
              </w:rPr>
              <w:t>Division under</w:t>
            </w:r>
            <w:r w:rsidR="00A2208B" w:rsidRPr="00F12DF5">
              <w:rPr>
                <w:rFonts w:ascii="Georgia" w:hAnsi="Georgia"/>
                <w:color w:val="auto"/>
              </w:rPr>
              <w:t xml:space="preserve"> the Vice </w:t>
            </w:r>
            <w:r w:rsidR="00832365" w:rsidRPr="00F12DF5">
              <w:rPr>
                <w:rFonts w:ascii="Georgia" w:hAnsi="Georgia"/>
                <w:color w:val="auto"/>
              </w:rPr>
              <w:t>P</w:t>
            </w:r>
            <w:r w:rsidR="00A2208B" w:rsidRPr="00F12DF5">
              <w:rPr>
                <w:rFonts w:ascii="Georgia" w:hAnsi="Georgia"/>
                <w:color w:val="auto"/>
              </w:rPr>
              <w:t>resident</w:t>
            </w:r>
          </w:p>
        </w:tc>
      </w:tr>
      <w:tr w:rsidR="00E63B61" w:rsidRPr="00F12DF5" w14:paraId="78EFA1CC" w14:textId="77777777" w:rsidTr="00EE1DC1">
        <w:trPr>
          <w:trHeight w:val="624"/>
        </w:trPr>
        <w:tc>
          <w:tcPr>
            <w:tcW w:w="3685" w:type="dxa"/>
          </w:tcPr>
          <w:p w14:paraId="380D6F81" w14:textId="6435C1A7" w:rsidR="00E63B61" w:rsidRPr="00F12DF5" w:rsidRDefault="00A2208B" w:rsidP="00D435E2">
            <w:pPr>
              <w:spacing w:line="276" w:lineRule="auto"/>
              <w:jc w:val="left"/>
              <w:rPr>
                <w:rFonts w:ascii="Georgia" w:hAnsi="Georgia"/>
                <w:color w:val="auto"/>
              </w:rPr>
            </w:pPr>
            <w:r w:rsidRPr="00F12DF5">
              <w:rPr>
                <w:rFonts w:ascii="Georgia" w:hAnsi="Georgia"/>
                <w:color w:val="auto"/>
              </w:rPr>
              <w:t>Vice President for Communication</w:t>
            </w:r>
            <w:r w:rsidR="00F12DF5" w:rsidRPr="00F12DF5">
              <w:rPr>
                <w:rFonts w:ascii="Georgia" w:hAnsi="Georgia"/>
                <w:color w:val="auto"/>
              </w:rPr>
              <w:t xml:space="preserve"> </w:t>
            </w:r>
            <w:r w:rsidRPr="00F12DF5">
              <w:rPr>
                <w:rFonts w:ascii="Georgia" w:hAnsi="Georgia"/>
                <w:color w:val="auto"/>
              </w:rPr>
              <w:t>and Public Relations</w:t>
            </w:r>
          </w:p>
        </w:tc>
        <w:tc>
          <w:tcPr>
            <w:tcW w:w="5241" w:type="dxa"/>
          </w:tcPr>
          <w:p w14:paraId="767B72CA" w14:textId="442AFD87" w:rsidR="00E63B61" w:rsidRPr="00F12DF5" w:rsidRDefault="00713F1B" w:rsidP="00D435E2">
            <w:pPr>
              <w:spacing w:line="276" w:lineRule="auto"/>
              <w:jc w:val="left"/>
              <w:rPr>
                <w:rFonts w:ascii="Georgia" w:hAnsi="Georgia"/>
                <w:color w:val="auto"/>
              </w:rPr>
            </w:pPr>
            <w:r w:rsidRPr="00F12DF5">
              <w:rPr>
                <w:rFonts w:ascii="Georgia" w:hAnsi="Georgia"/>
                <w:color w:val="auto"/>
              </w:rPr>
              <w:t>Division under</w:t>
            </w:r>
            <w:r w:rsidR="00A2208B" w:rsidRPr="00F12DF5">
              <w:rPr>
                <w:rFonts w:ascii="Georgia" w:hAnsi="Georgia"/>
                <w:color w:val="auto"/>
              </w:rPr>
              <w:t xml:space="preserve"> the Vice </w:t>
            </w:r>
            <w:r w:rsidR="00832365" w:rsidRPr="00F12DF5">
              <w:rPr>
                <w:rFonts w:ascii="Georgia" w:hAnsi="Georgia"/>
                <w:color w:val="auto"/>
              </w:rPr>
              <w:t>P</w:t>
            </w:r>
            <w:r w:rsidR="00A2208B" w:rsidRPr="00F12DF5">
              <w:rPr>
                <w:rFonts w:ascii="Georgia" w:hAnsi="Georgia"/>
                <w:color w:val="auto"/>
              </w:rPr>
              <w:t>resident</w:t>
            </w:r>
          </w:p>
        </w:tc>
      </w:tr>
      <w:tr w:rsidR="00E63B61" w:rsidRPr="00F12DF5" w14:paraId="475FF082" w14:textId="77777777" w:rsidTr="00EE1DC1">
        <w:trPr>
          <w:trHeight w:val="639"/>
        </w:trPr>
        <w:tc>
          <w:tcPr>
            <w:tcW w:w="3685" w:type="dxa"/>
          </w:tcPr>
          <w:p w14:paraId="6AF7EBB5" w14:textId="2FA4538F" w:rsidR="00E63B61" w:rsidRPr="00F12DF5" w:rsidRDefault="00A2208B" w:rsidP="00D435E2">
            <w:pPr>
              <w:spacing w:line="276" w:lineRule="auto"/>
              <w:jc w:val="left"/>
              <w:rPr>
                <w:rFonts w:ascii="Georgia" w:hAnsi="Georgia"/>
                <w:color w:val="auto"/>
              </w:rPr>
            </w:pPr>
            <w:r w:rsidRPr="00F12DF5">
              <w:rPr>
                <w:rFonts w:ascii="Georgia" w:hAnsi="Georgia"/>
                <w:color w:val="auto"/>
              </w:rPr>
              <w:t>Vice President for Buildings and</w:t>
            </w:r>
            <w:r w:rsidR="00F12DF5" w:rsidRPr="00F12DF5">
              <w:rPr>
                <w:rFonts w:ascii="Georgia" w:hAnsi="Georgia"/>
                <w:color w:val="auto"/>
              </w:rPr>
              <w:t xml:space="preserve"> </w:t>
            </w:r>
            <w:r w:rsidRPr="00F12DF5">
              <w:rPr>
                <w:rFonts w:ascii="Georgia" w:hAnsi="Georgia"/>
                <w:color w:val="auto"/>
              </w:rPr>
              <w:t>Facilities Management</w:t>
            </w:r>
          </w:p>
        </w:tc>
        <w:tc>
          <w:tcPr>
            <w:tcW w:w="5241" w:type="dxa"/>
          </w:tcPr>
          <w:p w14:paraId="441A7DFB" w14:textId="404D0F6A" w:rsidR="00E63B61" w:rsidRPr="00F12DF5" w:rsidRDefault="00713F1B" w:rsidP="00D435E2">
            <w:pPr>
              <w:spacing w:line="276" w:lineRule="auto"/>
              <w:jc w:val="left"/>
              <w:rPr>
                <w:rFonts w:ascii="Georgia" w:hAnsi="Georgia"/>
                <w:color w:val="auto"/>
              </w:rPr>
            </w:pPr>
            <w:r w:rsidRPr="00F12DF5">
              <w:rPr>
                <w:rFonts w:ascii="Georgia" w:hAnsi="Georgia"/>
                <w:color w:val="auto"/>
              </w:rPr>
              <w:t xml:space="preserve">Division under </w:t>
            </w:r>
            <w:r w:rsidR="00A2208B" w:rsidRPr="00F12DF5">
              <w:rPr>
                <w:rFonts w:ascii="Georgia" w:hAnsi="Georgia"/>
                <w:color w:val="auto"/>
              </w:rPr>
              <w:t>the Vic</w:t>
            </w:r>
            <w:r w:rsidR="00832365" w:rsidRPr="00F12DF5">
              <w:rPr>
                <w:rFonts w:ascii="Georgia" w:hAnsi="Georgia"/>
                <w:color w:val="auto"/>
              </w:rPr>
              <w:t>e P</w:t>
            </w:r>
            <w:r w:rsidR="00A2208B" w:rsidRPr="00F12DF5">
              <w:rPr>
                <w:rFonts w:ascii="Georgia" w:hAnsi="Georgia"/>
                <w:color w:val="auto"/>
              </w:rPr>
              <w:t>resident</w:t>
            </w:r>
          </w:p>
        </w:tc>
      </w:tr>
      <w:tr w:rsidR="002304E6" w:rsidRPr="00F12DF5" w14:paraId="64562A83" w14:textId="77777777" w:rsidTr="00EE1DC1">
        <w:trPr>
          <w:trHeight w:val="624"/>
        </w:trPr>
        <w:tc>
          <w:tcPr>
            <w:tcW w:w="3685" w:type="dxa"/>
          </w:tcPr>
          <w:p w14:paraId="13A276BA" w14:textId="3B0AAE8B" w:rsidR="002304E6" w:rsidRPr="00F12DF5" w:rsidRDefault="00F30890" w:rsidP="00D435E2">
            <w:pPr>
              <w:spacing w:line="276" w:lineRule="auto"/>
              <w:jc w:val="left"/>
              <w:rPr>
                <w:rFonts w:ascii="Georgia" w:hAnsi="Georgia"/>
                <w:color w:val="auto"/>
              </w:rPr>
            </w:pPr>
            <w:r w:rsidRPr="00F12DF5">
              <w:rPr>
                <w:rFonts w:ascii="Georgia" w:hAnsi="Georgia"/>
                <w:color w:val="auto"/>
              </w:rPr>
              <w:t>University Community Services Director</w:t>
            </w:r>
          </w:p>
        </w:tc>
        <w:tc>
          <w:tcPr>
            <w:tcW w:w="5241" w:type="dxa"/>
          </w:tcPr>
          <w:p w14:paraId="5AB17158" w14:textId="5D149A15" w:rsidR="002304E6" w:rsidRPr="00F12DF5" w:rsidRDefault="0091389E" w:rsidP="00D435E2">
            <w:pPr>
              <w:spacing w:line="276" w:lineRule="auto"/>
              <w:jc w:val="left"/>
              <w:rPr>
                <w:rFonts w:ascii="Georgia" w:hAnsi="Georgia"/>
                <w:color w:val="auto"/>
              </w:rPr>
            </w:pPr>
            <w:r w:rsidRPr="00F12DF5">
              <w:rPr>
                <w:rFonts w:ascii="Georgia" w:hAnsi="Georgia"/>
                <w:color w:val="auto"/>
              </w:rPr>
              <w:t>Sections, CDC, etc. under the Director</w:t>
            </w:r>
          </w:p>
        </w:tc>
      </w:tr>
      <w:tr w:rsidR="00F16145" w:rsidRPr="00F12DF5" w14:paraId="3E988C72" w14:textId="77777777" w:rsidTr="00155BF5">
        <w:trPr>
          <w:trHeight w:val="315"/>
        </w:trPr>
        <w:tc>
          <w:tcPr>
            <w:tcW w:w="3685" w:type="dxa"/>
          </w:tcPr>
          <w:p w14:paraId="13E80DBE" w14:textId="1D2F71A7" w:rsidR="00F16145" w:rsidRPr="00F12DF5" w:rsidRDefault="00F16145" w:rsidP="00D435E2">
            <w:pPr>
              <w:spacing w:line="276" w:lineRule="auto"/>
              <w:jc w:val="left"/>
              <w:rPr>
                <w:rFonts w:ascii="Georgia" w:hAnsi="Georgia"/>
                <w:color w:val="auto"/>
              </w:rPr>
            </w:pPr>
            <w:r>
              <w:rPr>
                <w:rFonts w:ascii="Georgia" w:hAnsi="Georgia" w:hint="eastAsia"/>
                <w:color w:val="auto"/>
              </w:rPr>
              <w:t>D</w:t>
            </w:r>
            <w:r>
              <w:rPr>
                <w:rFonts w:ascii="Georgia" w:hAnsi="Georgia"/>
                <w:color w:val="auto"/>
              </w:rPr>
              <w:t>irector of Core Facilities</w:t>
            </w:r>
          </w:p>
        </w:tc>
        <w:tc>
          <w:tcPr>
            <w:tcW w:w="5241" w:type="dxa"/>
          </w:tcPr>
          <w:p w14:paraId="4863FAC7" w14:textId="6742C945" w:rsidR="00F16145" w:rsidRPr="00F12DF5" w:rsidRDefault="00F16145" w:rsidP="00D435E2">
            <w:pPr>
              <w:spacing w:line="276" w:lineRule="auto"/>
              <w:jc w:val="left"/>
              <w:rPr>
                <w:rFonts w:ascii="Georgia" w:hAnsi="Georgia"/>
                <w:color w:val="auto"/>
              </w:rPr>
            </w:pPr>
            <w:r>
              <w:rPr>
                <w:rFonts w:ascii="Georgia" w:hAnsi="Georgia" w:hint="eastAsia"/>
                <w:color w:val="auto"/>
              </w:rPr>
              <w:t>C</w:t>
            </w:r>
            <w:r>
              <w:rPr>
                <w:rFonts w:ascii="Georgia" w:hAnsi="Georgia"/>
                <w:color w:val="auto"/>
              </w:rPr>
              <w:t>ore Facilities</w:t>
            </w:r>
          </w:p>
        </w:tc>
      </w:tr>
      <w:tr w:rsidR="00E63B61" w:rsidRPr="00F12DF5" w14:paraId="64983853" w14:textId="77777777" w:rsidTr="00EE1DC1">
        <w:trPr>
          <w:trHeight w:val="304"/>
        </w:trPr>
        <w:tc>
          <w:tcPr>
            <w:tcW w:w="3685" w:type="dxa"/>
          </w:tcPr>
          <w:p w14:paraId="469A7B66" w14:textId="77777777" w:rsidR="00E63B61" w:rsidRPr="00F12DF5" w:rsidRDefault="00A2208B" w:rsidP="00D435E2">
            <w:pPr>
              <w:spacing w:line="276" w:lineRule="auto"/>
              <w:jc w:val="left"/>
              <w:rPr>
                <w:rFonts w:ascii="Georgia" w:hAnsi="Georgia"/>
                <w:color w:val="auto"/>
              </w:rPr>
            </w:pPr>
            <w:r w:rsidRPr="00F12DF5">
              <w:rPr>
                <w:rFonts w:ascii="Georgia" w:hAnsi="Georgia"/>
                <w:color w:val="auto"/>
              </w:rPr>
              <w:t>Auditors</w:t>
            </w:r>
          </w:p>
        </w:tc>
        <w:tc>
          <w:tcPr>
            <w:tcW w:w="5241" w:type="dxa"/>
          </w:tcPr>
          <w:p w14:paraId="2F7CDF88" w14:textId="67553A82" w:rsidR="00E63B61" w:rsidRPr="00F12DF5" w:rsidRDefault="00A2208B" w:rsidP="00D435E2">
            <w:pPr>
              <w:spacing w:line="276" w:lineRule="auto"/>
              <w:jc w:val="left"/>
              <w:rPr>
                <w:rFonts w:ascii="Georgia" w:hAnsi="Georgia"/>
                <w:color w:val="auto"/>
              </w:rPr>
            </w:pPr>
            <w:r w:rsidRPr="00F12DF5">
              <w:rPr>
                <w:rFonts w:ascii="Georgia" w:hAnsi="Georgia"/>
                <w:color w:val="auto"/>
              </w:rPr>
              <w:t xml:space="preserve">Office </w:t>
            </w:r>
            <w:r w:rsidR="00713F1B" w:rsidRPr="00F12DF5">
              <w:rPr>
                <w:rFonts w:ascii="Georgia" w:hAnsi="Georgia"/>
                <w:color w:val="auto"/>
              </w:rPr>
              <w:t xml:space="preserve">under </w:t>
            </w:r>
            <w:r w:rsidRPr="00F12DF5">
              <w:rPr>
                <w:rFonts w:ascii="Georgia" w:hAnsi="Georgia"/>
                <w:color w:val="auto"/>
              </w:rPr>
              <w:t>the Auditor</w:t>
            </w:r>
          </w:p>
        </w:tc>
      </w:tr>
      <w:tr w:rsidR="00B6038C" w:rsidRPr="00F12DF5" w14:paraId="19791A76" w14:textId="77777777" w:rsidTr="00EE1DC1">
        <w:trPr>
          <w:trHeight w:val="304"/>
        </w:trPr>
        <w:tc>
          <w:tcPr>
            <w:tcW w:w="3685" w:type="dxa"/>
          </w:tcPr>
          <w:p w14:paraId="05C2F3F6" w14:textId="5673DD6F" w:rsidR="00B6038C" w:rsidRPr="00F12DF5" w:rsidRDefault="00B6038C" w:rsidP="00D435E2">
            <w:pPr>
              <w:spacing w:line="276" w:lineRule="auto"/>
              <w:jc w:val="left"/>
              <w:rPr>
                <w:rFonts w:ascii="Georgia" w:hAnsi="Georgia"/>
                <w:color w:val="auto"/>
              </w:rPr>
            </w:pPr>
            <w:r>
              <w:rPr>
                <w:rFonts w:ascii="Georgia" w:hAnsi="Georgia" w:hint="eastAsia"/>
                <w:color w:val="auto"/>
              </w:rPr>
              <w:t>C</w:t>
            </w:r>
            <w:r>
              <w:rPr>
                <w:color w:val="auto"/>
              </w:rPr>
              <w:t>hief Internal Audit Officer</w:t>
            </w:r>
          </w:p>
        </w:tc>
        <w:tc>
          <w:tcPr>
            <w:tcW w:w="5241" w:type="dxa"/>
          </w:tcPr>
          <w:p w14:paraId="2315E183" w14:textId="0F653E7D" w:rsidR="00B6038C" w:rsidRPr="00F12DF5" w:rsidRDefault="00B6038C" w:rsidP="00D435E2">
            <w:pPr>
              <w:spacing w:line="276" w:lineRule="auto"/>
              <w:jc w:val="left"/>
              <w:rPr>
                <w:rFonts w:ascii="Georgia" w:hAnsi="Georgia"/>
                <w:color w:val="auto"/>
              </w:rPr>
            </w:pPr>
            <w:r>
              <w:rPr>
                <w:rFonts w:ascii="Georgia" w:hAnsi="Georgia" w:hint="eastAsia"/>
                <w:color w:val="auto"/>
              </w:rPr>
              <w:t>S</w:t>
            </w:r>
            <w:r>
              <w:rPr>
                <w:rFonts w:ascii="Georgia" w:hAnsi="Georgia"/>
                <w:color w:val="auto"/>
              </w:rPr>
              <w:t>ections under the Chief Internal Audit Officer</w:t>
            </w:r>
          </w:p>
        </w:tc>
      </w:tr>
    </w:tbl>
    <w:p w14:paraId="2235F3F6" w14:textId="4C5B7E3D" w:rsidR="00E63B61" w:rsidRPr="00F50414" w:rsidRDefault="00E63B61" w:rsidP="00D435E2">
      <w:pPr>
        <w:spacing w:line="276" w:lineRule="auto"/>
      </w:pPr>
    </w:p>
    <w:p w14:paraId="0ADCF332" w14:textId="4BB287BC" w:rsidR="00E63B61" w:rsidRPr="00921B0E" w:rsidRDefault="00CB6A77" w:rsidP="00D435E2">
      <w:pPr>
        <w:spacing w:line="276" w:lineRule="auto"/>
        <w:ind w:leftChars="100" w:left="240"/>
        <w:rPr>
          <w:rFonts w:ascii="Georgia" w:hAnsi="Georgia"/>
        </w:rPr>
      </w:pPr>
      <w:r w:rsidRPr="00921B0E">
        <w:rPr>
          <w:rFonts w:ascii="Georgia" w:hAnsi="Georgia"/>
        </w:rPr>
        <w:t xml:space="preserve">Budget Supervisors </w:t>
      </w:r>
      <w:r w:rsidR="00A2208B" w:rsidRPr="00921B0E">
        <w:rPr>
          <w:rFonts w:ascii="Georgia" w:hAnsi="Georgia"/>
        </w:rPr>
        <w:t xml:space="preserve">(Vice President and equivalent) </w:t>
      </w:r>
      <w:r w:rsidR="003A3ECE" w:rsidRPr="00921B0E">
        <w:rPr>
          <w:rFonts w:ascii="Georgia" w:hAnsi="Georgia"/>
        </w:rPr>
        <w:t xml:space="preserve">must </w:t>
      </w:r>
      <w:r w:rsidR="00A2208B" w:rsidRPr="00921B0E">
        <w:rPr>
          <w:rFonts w:ascii="Georgia" w:hAnsi="Georgia"/>
        </w:rPr>
        <w:t xml:space="preserve">distribute the budget at section level. </w:t>
      </w:r>
    </w:p>
    <w:p w14:paraId="596A7BEF" w14:textId="77777777" w:rsidR="00E63B61" w:rsidRPr="00F50414" w:rsidRDefault="00E63B61" w:rsidP="00D435E2">
      <w:pPr>
        <w:spacing w:line="276" w:lineRule="auto"/>
      </w:pPr>
    </w:p>
    <w:p w14:paraId="6521778F" w14:textId="1BB06099" w:rsidR="00E63B61" w:rsidRPr="00921B0E" w:rsidRDefault="00A2208B" w:rsidP="00D435E2">
      <w:pPr>
        <w:spacing w:line="276" w:lineRule="auto"/>
        <w:ind w:leftChars="100" w:left="240"/>
        <w:rPr>
          <w:rFonts w:ascii="Georgia" w:hAnsi="Georgia"/>
        </w:rPr>
      </w:pPr>
      <w:r w:rsidRPr="00921B0E">
        <w:rPr>
          <w:rFonts w:ascii="Georgia" w:hAnsi="Georgia"/>
        </w:rPr>
        <w:t xml:space="preserve">Regardless of the above, for external funding, such as Kakenhi and Funded Research, </w:t>
      </w:r>
      <w:r w:rsidRPr="00921B0E">
        <w:rPr>
          <w:rFonts w:ascii="Georgia" w:hAnsi="Georgia"/>
        </w:rPr>
        <w:lastRenderedPageBreak/>
        <w:t xml:space="preserve">a grantee or a principal investigator of the contract becomes the </w:t>
      </w:r>
      <w:r w:rsidR="00CB6A77" w:rsidRPr="00921B0E">
        <w:rPr>
          <w:rFonts w:ascii="Georgia" w:hAnsi="Georgia"/>
        </w:rPr>
        <w:t>Budget Holder</w:t>
      </w:r>
      <w:r w:rsidRPr="00921B0E">
        <w:rPr>
          <w:rFonts w:ascii="Georgia" w:hAnsi="Georgia"/>
        </w:rPr>
        <w:t>.</w:t>
      </w:r>
    </w:p>
    <w:p w14:paraId="4FF48CD4" w14:textId="77777777" w:rsidR="00E63B61" w:rsidRPr="00F50414" w:rsidRDefault="00E63B61" w:rsidP="00D435E2">
      <w:pPr>
        <w:spacing w:line="276" w:lineRule="auto"/>
      </w:pPr>
    </w:p>
    <w:p w14:paraId="73CB7FB9" w14:textId="6B889FC1" w:rsidR="00E63B61" w:rsidRPr="00921B0E" w:rsidRDefault="00A2208B" w:rsidP="00D435E2">
      <w:pPr>
        <w:spacing w:line="276" w:lineRule="auto"/>
        <w:ind w:leftChars="100" w:left="240"/>
        <w:rPr>
          <w:rFonts w:ascii="Georgia" w:hAnsi="Georgia"/>
        </w:rPr>
      </w:pPr>
      <w:r w:rsidRPr="00921B0E">
        <w:rPr>
          <w:rFonts w:ascii="Georgia" w:hAnsi="Georgia"/>
        </w:rPr>
        <w:t xml:space="preserve">In the event that a </w:t>
      </w:r>
      <w:r w:rsidR="00CB6A77" w:rsidRPr="00921B0E">
        <w:rPr>
          <w:rFonts w:ascii="Georgia" w:hAnsi="Georgia"/>
        </w:rPr>
        <w:t>Budget Supervisor</w:t>
      </w:r>
      <w:r w:rsidRPr="00921B0E">
        <w:rPr>
          <w:rFonts w:ascii="Georgia" w:hAnsi="Georgia"/>
        </w:rPr>
        <w:t xml:space="preserve"> is unable to </w:t>
      </w:r>
      <w:proofErr w:type="gramStart"/>
      <w:r w:rsidRPr="00921B0E">
        <w:rPr>
          <w:rFonts w:ascii="Georgia" w:hAnsi="Georgia"/>
        </w:rPr>
        <w:t>act</w:t>
      </w:r>
      <w:proofErr w:type="gramEnd"/>
      <w:r w:rsidRPr="00921B0E">
        <w:rPr>
          <w:rFonts w:ascii="Georgia" w:hAnsi="Georgia"/>
        </w:rPr>
        <w:t xml:space="preserve"> or a position becomes vacant, </w:t>
      </w:r>
      <w:r w:rsidRPr="00921B0E">
        <w:rPr>
          <w:rFonts w:ascii="Georgia" w:hAnsi="Georgia"/>
          <w:color w:val="auto"/>
        </w:rPr>
        <w:t xml:space="preserve">the </w:t>
      </w:r>
      <w:r w:rsidR="00F57161">
        <w:t>Secretary</w:t>
      </w:r>
      <w:r w:rsidR="00474276">
        <w:t xml:space="preserve"> </w:t>
      </w:r>
      <w:r w:rsidR="00F57161">
        <w:t>General</w:t>
      </w:r>
      <w:r w:rsidRPr="00921B0E">
        <w:rPr>
          <w:rFonts w:ascii="Georgia" w:hAnsi="Georgia"/>
          <w:color w:val="auto"/>
        </w:rPr>
        <w:t xml:space="preserve"> </w:t>
      </w:r>
      <w:r w:rsidR="00D578B0" w:rsidRPr="00921B0E">
        <w:rPr>
          <w:rFonts w:ascii="Georgia" w:hAnsi="Georgia"/>
          <w:color w:val="auto"/>
        </w:rPr>
        <w:t>shall</w:t>
      </w:r>
      <w:r w:rsidRPr="00921B0E">
        <w:rPr>
          <w:rFonts w:ascii="Georgia" w:hAnsi="Georgia"/>
          <w:color w:val="auto"/>
        </w:rPr>
        <w:t xml:space="preserve"> </w:t>
      </w:r>
      <w:r w:rsidRPr="00921B0E">
        <w:rPr>
          <w:rFonts w:ascii="Georgia" w:hAnsi="Georgia"/>
        </w:rPr>
        <w:t>appoint a proxy</w:t>
      </w:r>
      <w:r w:rsidR="00832365" w:rsidRPr="00921B0E">
        <w:rPr>
          <w:rFonts w:ascii="Georgia" w:hAnsi="Georgia"/>
        </w:rPr>
        <w:t xml:space="preserve"> to whom</w:t>
      </w:r>
      <w:r w:rsidRPr="00921B0E">
        <w:rPr>
          <w:rFonts w:ascii="Georgia" w:hAnsi="Georgia"/>
        </w:rPr>
        <w:t xml:space="preserve"> </w:t>
      </w:r>
      <w:r w:rsidR="00832365" w:rsidRPr="00921B0E">
        <w:rPr>
          <w:rFonts w:ascii="Georgia" w:hAnsi="Georgia"/>
        </w:rPr>
        <w:t>budgetary authority</w:t>
      </w:r>
      <w:r w:rsidR="00832365" w:rsidRPr="00921B0E" w:rsidDel="00832365">
        <w:rPr>
          <w:rFonts w:ascii="Georgia" w:hAnsi="Georgia"/>
        </w:rPr>
        <w:t xml:space="preserve"> </w:t>
      </w:r>
      <w:r w:rsidR="00832365" w:rsidRPr="00921B0E">
        <w:rPr>
          <w:rFonts w:ascii="Georgia" w:hAnsi="Georgia"/>
        </w:rPr>
        <w:t>is</w:t>
      </w:r>
      <w:r w:rsidRPr="00921B0E">
        <w:rPr>
          <w:rFonts w:ascii="Georgia" w:hAnsi="Georgia"/>
        </w:rPr>
        <w:t xml:space="preserve"> formal</w:t>
      </w:r>
      <w:r w:rsidR="00832365" w:rsidRPr="00921B0E">
        <w:rPr>
          <w:rFonts w:ascii="Georgia" w:hAnsi="Georgia"/>
        </w:rPr>
        <w:t>ly</w:t>
      </w:r>
      <w:r w:rsidRPr="00921B0E">
        <w:rPr>
          <w:rFonts w:ascii="Georgia" w:hAnsi="Georgia"/>
        </w:rPr>
        <w:t xml:space="preserve"> </w:t>
      </w:r>
      <w:r w:rsidR="00832365" w:rsidRPr="00921B0E">
        <w:rPr>
          <w:rFonts w:ascii="Georgia" w:hAnsi="Georgia"/>
        </w:rPr>
        <w:t>delegated</w:t>
      </w:r>
      <w:r w:rsidRPr="00921B0E">
        <w:rPr>
          <w:rFonts w:ascii="Georgia" w:hAnsi="Georgia"/>
        </w:rPr>
        <w:t xml:space="preserve"> </w:t>
      </w:r>
      <w:r w:rsidR="00832365" w:rsidRPr="00921B0E">
        <w:rPr>
          <w:rFonts w:ascii="Georgia" w:hAnsi="Georgia"/>
        </w:rPr>
        <w:t>until</w:t>
      </w:r>
      <w:r w:rsidRPr="00921B0E">
        <w:rPr>
          <w:rFonts w:ascii="Georgia" w:hAnsi="Georgia"/>
        </w:rPr>
        <w:t xml:space="preserve"> the position </w:t>
      </w:r>
      <w:r w:rsidR="00832365" w:rsidRPr="00921B0E">
        <w:rPr>
          <w:rFonts w:ascii="Georgia" w:hAnsi="Georgia"/>
        </w:rPr>
        <w:t>has been</w:t>
      </w:r>
      <w:r w:rsidRPr="00921B0E">
        <w:rPr>
          <w:rFonts w:ascii="Georgia" w:hAnsi="Georgia"/>
        </w:rPr>
        <w:t xml:space="preserve"> filled.</w:t>
      </w:r>
    </w:p>
    <w:p w14:paraId="6A9194CA" w14:textId="77777777" w:rsidR="00E63B61" w:rsidRPr="00F50414" w:rsidRDefault="00E63B61" w:rsidP="00D435E2">
      <w:pPr>
        <w:spacing w:line="276" w:lineRule="auto"/>
      </w:pPr>
    </w:p>
    <w:p w14:paraId="6E05F6ED" w14:textId="2A9B18A6" w:rsidR="00E63B61" w:rsidRPr="00F50414" w:rsidRDefault="00D3705B" w:rsidP="00A10B5D">
      <w:pPr>
        <w:spacing w:line="276" w:lineRule="auto"/>
        <w:ind w:leftChars="100" w:left="240"/>
        <w:rPr>
          <w:rStyle w:val="a4"/>
          <w:rFonts w:ascii="Georgia" w:hAnsi="Georgia"/>
          <w:bCs/>
          <w:color w:val="000000" w:themeColor="text1"/>
        </w:rPr>
      </w:pPr>
      <w:bookmarkStart w:id="2" w:name="_Ref311642931"/>
      <w:r w:rsidRPr="00F50414">
        <w:rPr>
          <w:rStyle w:val="a4"/>
          <w:rFonts w:ascii="Georgia" w:hAnsi="Georgia"/>
          <w:bCs/>
          <w:color w:val="000000" w:themeColor="text1"/>
        </w:rPr>
        <w:t>27.3.3</w:t>
      </w:r>
      <w:r w:rsidRPr="00F50414">
        <w:rPr>
          <w:rStyle w:val="a4"/>
          <w:rFonts w:ascii="Georgia" w:hAnsi="Georgia"/>
          <w:bCs/>
          <w:color w:val="000000" w:themeColor="text1"/>
        </w:rPr>
        <w:tab/>
      </w:r>
      <w:r w:rsidR="00A2208B" w:rsidRPr="00F50414">
        <w:rPr>
          <w:rStyle w:val="a4"/>
          <w:rFonts w:ascii="Georgia" w:hAnsi="Georgia"/>
          <w:bCs/>
          <w:color w:val="000000" w:themeColor="text1"/>
        </w:rPr>
        <w:t>Budget Breakdown Units</w:t>
      </w:r>
      <w:bookmarkEnd w:id="2"/>
    </w:p>
    <w:p w14:paraId="75DED15D" w14:textId="104D0C6A" w:rsidR="00E63B61" w:rsidRPr="00921B0E" w:rsidRDefault="00A2208B" w:rsidP="00D435E2">
      <w:pPr>
        <w:spacing w:line="276" w:lineRule="auto"/>
        <w:ind w:leftChars="100" w:left="240"/>
        <w:rPr>
          <w:rFonts w:ascii="Georgia" w:hAnsi="Georgia"/>
        </w:rPr>
      </w:pPr>
      <w:r w:rsidRPr="00921B0E">
        <w:rPr>
          <w:rFonts w:ascii="Georgia" w:hAnsi="Georgia"/>
        </w:rPr>
        <w:t xml:space="preserve">Budget Breakdown units are the lowest budgetary breakdown of the University for budget allocation and reporting. </w:t>
      </w:r>
      <w:r w:rsidR="00CB6A77" w:rsidRPr="00921B0E">
        <w:rPr>
          <w:rFonts w:ascii="Georgia" w:hAnsi="Georgia"/>
        </w:rPr>
        <w:t xml:space="preserve">Budget Supervisors </w:t>
      </w:r>
      <w:r w:rsidRPr="00921B0E">
        <w:rPr>
          <w:rFonts w:ascii="Georgia" w:hAnsi="Georgia"/>
        </w:rPr>
        <w:t>are responsible for defining the Budget Breakdown Units structure and denomination under the Section level of the organization.</w:t>
      </w:r>
    </w:p>
    <w:p w14:paraId="0012D2F4" w14:textId="77777777" w:rsidR="00E63B61" w:rsidRPr="00F50414" w:rsidRDefault="00E63B61" w:rsidP="00D435E2">
      <w:pPr>
        <w:spacing w:line="276" w:lineRule="auto"/>
      </w:pPr>
    </w:p>
    <w:p w14:paraId="6D3378FC" w14:textId="036160B6" w:rsidR="00E63B61" w:rsidRPr="00921B0E" w:rsidRDefault="00A2208B" w:rsidP="00D435E2">
      <w:pPr>
        <w:spacing w:line="276" w:lineRule="auto"/>
        <w:ind w:leftChars="100" w:left="240"/>
        <w:rPr>
          <w:rFonts w:ascii="Georgia" w:hAnsi="Georgia"/>
        </w:rPr>
      </w:pPr>
      <w:r w:rsidRPr="00921B0E">
        <w:rPr>
          <w:rFonts w:ascii="Georgia" w:hAnsi="Georgia"/>
        </w:rPr>
        <w:t xml:space="preserve">Budget Breakdown Units have two functions: a) to provide a level of precision in the budget planning and budget execution that allows accurate monitoring and informed decisions and b) to facilitate adjustment of budget structure in case of organizational changes by allowing redistribution of coherent Budget Breakdown Units that preserve tracking continuity and possibility of </w:t>
      </w:r>
      <w:proofErr w:type="gramStart"/>
      <w:r w:rsidRPr="00921B0E">
        <w:rPr>
          <w:rFonts w:ascii="Georgia" w:hAnsi="Georgia"/>
        </w:rPr>
        <w:t>year to year</w:t>
      </w:r>
      <w:proofErr w:type="gramEnd"/>
      <w:r w:rsidRPr="00921B0E">
        <w:rPr>
          <w:rFonts w:ascii="Georgia" w:hAnsi="Georgia"/>
        </w:rPr>
        <w:t xml:space="preserve"> comparison despite changes of perimeters.</w:t>
      </w:r>
    </w:p>
    <w:p w14:paraId="6AB54B0A" w14:textId="77777777" w:rsidR="00E63B61" w:rsidRPr="00F50414" w:rsidRDefault="00E63B61" w:rsidP="00D435E2">
      <w:pPr>
        <w:spacing w:line="276" w:lineRule="auto"/>
      </w:pPr>
    </w:p>
    <w:p w14:paraId="480CB10C" w14:textId="1C69C738" w:rsidR="00E63B61" w:rsidRPr="00F50414" w:rsidRDefault="00D3705B" w:rsidP="00D435E2">
      <w:pPr>
        <w:spacing w:line="276" w:lineRule="auto"/>
        <w:ind w:leftChars="200" w:left="480"/>
        <w:rPr>
          <w:rStyle w:val="a4"/>
          <w:rFonts w:ascii="Georgia" w:hAnsi="Georgia"/>
          <w:b w:val="0"/>
          <w:color w:val="000000" w:themeColor="text1"/>
        </w:rPr>
      </w:pPr>
      <w:bookmarkStart w:id="3" w:name="_Ref311665572"/>
      <w:r w:rsidRPr="00F50414">
        <w:rPr>
          <w:rStyle w:val="a4"/>
          <w:rFonts w:ascii="Georgia" w:hAnsi="Georgia"/>
          <w:b w:val="0"/>
          <w:color w:val="000000" w:themeColor="text1"/>
        </w:rPr>
        <w:t>27.3.3.1</w:t>
      </w:r>
      <w:r w:rsidRPr="00F50414">
        <w:rPr>
          <w:rStyle w:val="a4"/>
          <w:rFonts w:ascii="Georgia" w:hAnsi="Georgia"/>
          <w:b w:val="0"/>
          <w:color w:val="000000" w:themeColor="text1"/>
        </w:rPr>
        <w:tab/>
      </w:r>
      <w:r w:rsidR="00A2208B" w:rsidRPr="00F50414">
        <w:rPr>
          <w:rStyle w:val="a4"/>
          <w:rFonts w:ascii="Georgia" w:hAnsi="Georgia"/>
          <w:b w:val="0"/>
          <w:color w:val="000000" w:themeColor="text1"/>
        </w:rPr>
        <w:t>Budget Breakdown Units attached to Sources of funding</w:t>
      </w:r>
      <w:bookmarkEnd w:id="3"/>
    </w:p>
    <w:p w14:paraId="29F10136" w14:textId="3127865A" w:rsidR="00E63B61" w:rsidRPr="00921B0E" w:rsidRDefault="00A2208B" w:rsidP="00D435E2">
      <w:pPr>
        <w:pStyle w:val="a0"/>
        <w:spacing w:line="276" w:lineRule="auto"/>
        <w:ind w:leftChars="200" w:left="480"/>
        <w:jc w:val="both"/>
        <w:rPr>
          <w:rFonts w:ascii="Georgia" w:hAnsi="Georgia" w:cs="Times New Roman"/>
          <w:szCs w:val="24"/>
          <w:lang w:eastAsia="ja-JP"/>
        </w:rPr>
      </w:pPr>
      <w:r w:rsidRPr="00921B0E">
        <w:rPr>
          <w:rFonts w:ascii="Georgia" w:hAnsi="Georgia" w:cs="Times New Roman"/>
          <w:szCs w:val="24"/>
          <w:lang w:eastAsia="ja-JP"/>
        </w:rPr>
        <w:t xml:space="preserve">The </w:t>
      </w:r>
      <w:r w:rsidRPr="00921B0E">
        <w:rPr>
          <w:rFonts w:ascii="Georgia" w:hAnsi="Georgia" w:cs="Times New Roman"/>
          <w:szCs w:val="24"/>
        </w:rPr>
        <w:t xml:space="preserve">funding </w:t>
      </w:r>
      <w:r w:rsidRPr="00921B0E">
        <w:rPr>
          <w:rFonts w:ascii="Georgia" w:hAnsi="Georgia" w:cs="Times New Roman"/>
          <w:szCs w:val="24"/>
          <w:lang w:eastAsia="ja-JP"/>
        </w:rPr>
        <w:t xml:space="preserve">of the University </w:t>
      </w:r>
      <w:r w:rsidRPr="00921B0E">
        <w:rPr>
          <w:rFonts w:ascii="Georgia" w:hAnsi="Georgia" w:cs="Times New Roman"/>
          <w:szCs w:val="24"/>
        </w:rPr>
        <w:t xml:space="preserve">comes from various sources with specific requirements and restrictions on how these funds may be used and reported. In order to facilitate recording and reporting of these </w:t>
      </w:r>
      <w:proofErr w:type="gramStart"/>
      <w:r w:rsidRPr="00921B0E">
        <w:rPr>
          <w:rFonts w:ascii="Georgia" w:hAnsi="Georgia" w:cs="Times New Roman"/>
          <w:szCs w:val="24"/>
        </w:rPr>
        <w:t>funds</w:t>
      </w:r>
      <w:proofErr w:type="gramEnd"/>
      <w:r w:rsidRPr="00921B0E">
        <w:rPr>
          <w:rFonts w:ascii="Georgia" w:hAnsi="Georgia" w:cs="Times New Roman"/>
          <w:szCs w:val="24"/>
        </w:rPr>
        <w:t xml:space="preserve"> utilization, it is necessary to create separate Budget Breakdown Units</w:t>
      </w:r>
      <w:r w:rsidRPr="00921B0E">
        <w:rPr>
          <w:rFonts w:ascii="Georgia" w:hAnsi="Georgia" w:cs="Times New Roman"/>
          <w:szCs w:val="24"/>
          <w:lang w:eastAsia="ja-JP"/>
        </w:rPr>
        <w:t xml:space="preserve"> </w:t>
      </w:r>
      <w:r w:rsidRPr="00921B0E">
        <w:rPr>
          <w:rFonts w:ascii="Georgia" w:hAnsi="Georgia" w:cs="Times New Roman"/>
          <w:szCs w:val="24"/>
        </w:rPr>
        <w:t xml:space="preserve">for each funding source. It is the responsibility of </w:t>
      </w:r>
      <w:r w:rsidR="003A3ECE" w:rsidRPr="00921B0E">
        <w:rPr>
          <w:rFonts w:ascii="Georgia" w:hAnsi="Georgia" w:cs="Times New Roman"/>
          <w:szCs w:val="24"/>
        </w:rPr>
        <w:t xml:space="preserve">each </w:t>
      </w:r>
      <w:r w:rsidR="00CB6A77" w:rsidRPr="00921B0E">
        <w:rPr>
          <w:rFonts w:ascii="Georgia" w:hAnsi="Georgia" w:cs="Times New Roman"/>
          <w:szCs w:val="24"/>
        </w:rPr>
        <w:t>Budget Supervisor</w:t>
      </w:r>
      <w:r w:rsidRPr="00921B0E">
        <w:rPr>
          <w:rFonts w:ascii="Georgia" w:hAnsi="Georgia" w:cs="Times New Roman"/>
          <w:szCs w:val="24"/>
        </w:rPr>
        <w:t xml:space="preserve"> and of the relevant </w:t>
      </w:r>
      <w:proofErr w:type="gramStart"/>
      <w:r w:rsidRPr="00921B0E">
        <w:rPr>
          <w:rFonts w:ascii="Georgia" w:hAnsi="Georgia" w:cs="Times New Roman"/>
          <w:szCs w:val="24"/>
        </w:rPr>
        <w:t>sections</w:t>
      </w:r>
      <w:proofErr w:type="gramEnd"/>
      <w:r w:rsidRPr="00921B0E">
        <w:rPr>
          <w:rFonts w:ascii="Georgia" w:hAnsi="Georgia" w:cs="Times New Roman"/>
          <w:szCs w:val="24"/>
        </w:rPr>
        <w:t xml:space="preserve"> </w:t>
      </w:r>
      <w:r w:rsidRPr="00921B0E">
        <w:rPr>
          <w:rFonts w:ascii="Georgia" w:hAnsi="Georgia" w:cs="Times New Roman"/>
          <w:szCs w:val="24"/>
          <w:lang w:eastAsia="ja-JP"/>
        </w:rPr>
        <w:t>leaders</w:t>
      </w:r>
      <w:r w:rsidRPr="00921B0E">
        <w:rPr>
          <w:rFonts w:ascii="Georgia" w:hAnsi="Georgia" w:cs="Times New Roman"/>
          <w:szCs w:val="24"/>
        </w:rPr>
        <w:t xml:space="preserve"> under his/her supervision</w:t>
      </w:r>
      <w:r w:rsidRPr="00F12DF5">
        <w:rPr>
          <w:rStyle w:val="afe"/>
          <w:rFonts w:ascii="Georgia" w:hAnsi="Georgia" w:cs="Times New Roman"/>
          <w:b/>
          <w:bCs/>
          <w:szCs w:val="24"/>
        </w:rPr>
        <w:footnoteReference w:id="2"/>
      </w:r>
      <w:r w:rsidRPr="00921B0E">
        <w:rPr>
          <w:rFonts w:ascii="Georgia" w:hAnsi="Georgia" w:cs="Times New Roman"/>
          <w:szCs w:val="24"/>
        </w:rPr>
        <w:t xml:space="preserve"> to inform the Budget Section when they receive external funding and to communicate corresponding recording and reporting requirements. </w:t>
      </w:r>
    </w:p>
    <w:p w14:paraId="1DC84505" w14:textId="77777777" w:rsidR="00E63B61" w:rsidRPr="00F50414" w:rsidRDefault="00E63B61" w:rsidP="00D435E2">
      <w:pPr>
        <w:spacing w:line="276" w:lineRule="auto"/>
      </w:pPr>
    </w:p>
    <w:p w14:paraId="270C8079" w14:textId="2A904D63" w:rsidR="00E63B61" w:rsidRPr="00F50414" w:rsidRDefault="00D3705B" w:rsidP="00D435E2">
      <w:pPr>
        <w:spacing w:line="276" w:lineRule="auto"/>
        <w:ind w:leftChars="200" w:left="480"/>
        <w:rPr>
          <w:rFonts w:ascii="Georgia" w:hAnsi="Georgia"/>
        </w:rPr>
      </w:pPr>
      <w:r w:rsidRPr="00F50414">
        <w:rPr>
          <w:rFonts w:ascii="Georgia" w:hAnsi="Georgia"/>
        </w:rPr>
        <w:t>27.3.3.2</w:t>
      </w:r>
      <w:r w:rsidRPr="00F50414">
        <w:rPr>
          <w:rFonts w:ascii="Georgia" w:hAnsi="Georgia"/>
        </w:rPr>
        <w:tab/>
      </w:r>
      <w:r w:rsidR="00A2208B" w:rsidRPr="00F50414">
        <w:rPr>
          <w:rFonts w:ascii="Georgia" w:hAnsi="Georgia"/>
        </w:rPr>
        <w:t xml:space="preserve">Combining different source of funding </w:t>
      </w:r>
    </w:p>
    <w:p w14:paraId="25A96984" w14:textId="77777777"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rPr>
      </w:pPr>
      <w:r w:rsidRPr="00921B0E">
        <w:rPr>
          <w:rStyle w:val="a4"/>
          <w:rFonts w:ascii="Georgia" w:eastAsiaTheme="majorEastAsia" w:hAnsi="Georgia" w:cs="Times New Roman"/>
          <w:b w:val="0"/>
          <w:szCs w:val="24"/>
        </w:rPr>
        <w:t xml:space="preserve">Combining different </w:t>
      </w:r>
      <w:proofErr w:type="gramStart"/>
      <w:r w:rsidRPr="00921B0E">
        <w:rPr>
          <w:rStyle w:val="a4"/>
          <w:rFonts w:ascii="Georgia" w:eastAsiaTheme="majorEastAsia" w:hAnsi="Georgia" w:cs="Times New Roman"/>
          <w:b w:val="0"/>
          <w:szCs w:val="24"/>
        </w:rPr>
        <w:t>source</w:t>
      </w:r>
      <w:proofErr w:type="gramEnd"/>
      <w:r w:rsidRPr="00921B0E">
        <w:rPr>
          <w:rStyle w:val="a4"/>
          <w:rFonts w:ascii="Georgia" w:eastAsiaTheme="majorEastAsia" w:hAnsi="Georgia" w:cs="Times New Roman"/>
          <w:b w:val="0"/>
          <w:szCs w:val="24"/>
        </w:rPr>
        <w:t xml:space="preserve"> of funding is allowed unless it is prohibited by laws and/or the rules of particular subsidies, and other source of funding. </w:t>
      </w:r>
    </w:p>
    <w:p w14:paraId="6F41B256" w14:textId="77777777"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921B0E">
        <w:rPr>
          <w:rStyle w:val="a4"/>
          <w:rFonts w:ascii="Georgia" w:eastAsiaTheme="majorEastAsia" w:hAnsi="Georgia" w:cs="Times New Roman"/>
          <w:b w:val="0"/>
          <w:szCs w:val="24"/>
        </w:rPr>
        <w:t>Budget Supervisors are responsible for confirming those constraints and informing the Budget Section.</w:t>
      </w:r>
    </w:p>
    <w:p w14:paraId="46636EB9" w14:textId="77777777" w:rsidR="00E63B61" w:rsidRPr="00F50414" w:rsidRDefault="00E63B61" w:rsidP="00D435E2">
      <w:pPr>
        <w:spacing w:line="276" w:lineRule="auto"/>
      </w:pPr>
    </w:p>
    <w:p w14:paraId="6F9B952F" w14:textId="4590E894" w:rsidR="00E63B61" w:rsidRPr="00F50414" w:rsidRDefault="00D3705B" w:rsidP="00D435E2">
      <w:pPr>
        <w:spacing w:line="276" w:lineRule="auto"/>
        <w:ind w:leftChars="200" w:left="480"/>
        <w:rPr>
          <w:rStyle w:val="a4"/>
          <w:rFonts w:ascii="Georgia" w:hAnsi="Georgia"/>
          <w:b w:val="0"/>
        </w:rPr>
      </w:pPr>
      <w:r w:rsidRPr="00F50414">
        <w:rPr>
          <w:rFonts w:ascii="Georgia" w:hAnsi="Georgia"/>
        </w:rPr>
        <w:t>27.3.3.3</w:t>
      </w:r>
      <w:r w:rsidRPr="00F50414">
        <w:rPr>
          <w:rFonts w:ascii="Georgia" w:hAnsi="Georgia"/>
        </w:rPr>
        <w:tab/>
      </w:r>
      <w:r w:rsidR="00A2208B" w:rsidRPr="00F50414">
        <w:rPr>
          <w:rFonts w:ascii="Georgia" w:hAnsi="Georgia"/>
        </w:rPr>
        <w:t>Budget Breakdown Units attached to deposit in favor of Researchers,</w:t>
      </w:r>
      <w:r w:rsidR="00A2208B" w:rsidRPr="00F50414">
        <w:rPr>
          <w:rStyle w:val="a4"/>
          <w:rFonts w:ascii="Georgia" w:hAnsi="Georgia"/>
          <w:b w:val="0"/>
        </w:rPr>
        <w:t xml:space="preserve"> Students</w:t>
      </w:r>
    </w:p>
    <w:p w14:paraId="3EB70E15" w14:textId="39FAB944"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921B0E">
        <w:rPr>
          <w:rStyle w:val="a4"/>
          <w:rFonts w:ascii="Georgia" w:eastAsiaTheme="majorEastAsia" w:hAnsi="Georgia" w:cs="Times New Roman"/>
          <w:b w:val="0"/>
          <w:szCs w:val="24"/>
        </w:rPr>
        <w:t xml:space="preserve">Many subsidies, grants, </w:t>
      </w:r>
      <w:proofErr w:type="gramStart"/>
      <w:r w:rsidRPr="00921B0E">
        <w:rPr>
          <w:rStyle w:val="a4"/>
          <w:rFonts w:ascii="Georgia" w:eastAsiaTheme="majorEastAsia" w:hAnsi="Georgia" w:cs="Times New Roman"/>
          <w:b w:val="0"/>
          <w:szCs w:val="24"/>
        </w:rPr>
        <w:t>scholarship</w:t>
      </w:r>
      <w:proofErr w:type="gramEnd"/>
      <w:r w:rsidRPr="00921B0E">
        <w:rPr>
          <w:rStyle w:val="a4"/>
          <w:rFonts w:ascii="Georgia" w:eastAsiaTheme="majorEastAsia" w:hAnsi="Georgia" w:cs="Times New Roman"/>
          <w:b w:val="0"/>
          <w:szCs w:val="24"/>
        </w:rPr>
        <w:t xml:space="preserve"> etc. are granted to individual researchers but may be under the custody of their host institution which is required to manage the funds on their behalf.  In such cases, funds are treated as deposits and their use is reported on behalf of the recipient. The </w:t>
      </w:r>
      <w:r w:rsidR="00CB6A77" w:rsidRPr="00921B0E">
        <w:rPr>
          <w:rStyle w:val="a4"/>
          <w:rFonts w:ascii="Georgia" w:eastAsiaTheme="majorEastAsia" w:hAnsi="Georgia" w:cs="Times New Roman"/>
          <w:b w:val="0"/>
          <w:szCs w:val="24"/>
        </w:rPr>
        <w:t xml:space="preserve">Budget Supervisor </w:t>
      </w:r>
      <w:r w:rsidRPr="00921B0E">
        <w:rPr>
          <w:rStyle w:val="a4"/>
          <w:rFonts w:ascii="Georgia" w:eastAsiaTheme="majorEastAsia" w:hAnsi="Georgia" w:cs="Times New Roman"/>
          <w:b w:val="0"/>
          <w:szCs w:val="24"/>
        </w:rPr>
        <w:t xml:space="preserve">of these external </w:t>
      </w:r>
      <w:r w:rsidRPr="00921B0E">
        <w:rPr>
          <w:rStyle w:val="a4"/>
          <w:rFonts w:ascii="Georgia" w:eastAsiaTheme="majorEastAsia" w:hAnsi="Georgia" w:cs="Times New Roman"/>
          <w:b w:val="0"/>
          <w:szCs w:val="24"/>
        </w:rPr>
        <w:lastRenderedPageBreak/>
        <w:t xml:space="preserve">funding treated as deposits is responsible for informing the Budget Section of specific constraints before funds consumption actually occurs. Specific Budget Breakdown Units </w:t>
      </w:r>
      <w:proofErr w:type="gramStart"/>
      <w:r w:rsidRPr="00921B0E">
        <w:rPr>
          <w:rStyle w:val="a4"/>
          <w:rFonts w:ascii="Georgia" w:eastAsiaTheme="majorEastAsia" w:hAnsi="Georgia" w:cs="Times New Roman"/>
          <w:b w:val="0"/>
          <w:szCs w:val="24"/>
        </w:rPr>
        <w:t>are</w:t>
      </w:r>
      <w:proofErr w:type="gramEnd"/>
      <w:r w:rsidRPr="00921B0E">
        <w:rPr>
          <w:rStyle w:val="a4"/>
          <w:rFonts w:ascii="Georgia" w:eastAsiaTheme="majorEastAsia" w:hAnsi="Georgia" w:cs="Times New Roman"/>
          <w:b w:val="0"/>
          <w:szCs w:val="24"/>
        </w:rPr>
        <w:t xml:space="preserve"> created to enable the monitoring of these individual funds.</w:t>
      </w:r>
    </w:p>
    <w:p w14:paraId="0FA40596" w14:textId="77777777" w:rsidR="00E63B61" w:rsidRPr="00F50414" w:rsidRDefault="00E63B61" w:rsidP="00D435E2">
      <w:pPr>
        <w:spacing w:line="276" w:lineRule="auto"/>
      </w:pPr>
    </w:p>
    <w:p w14:paraId="227709AF" w14:textId="12E7EBB0" w:rsidR="00E63B61" w:rsidRPr="00F50414" w:rsidRDefault="00BD53C7" w:rsidP="00D435E2">
      <w:pPr>
        <w:spacing w:line="276" w:lineRule="auto"/>
        <w:ind w:leftChars="200" w:left="480"/>
        <w:rPr>
          <w:rStyle w:val="a4"/>
          <w:rFonts w:ascii="Georgia" w:hAnsi="Georgia"/>
          <w:b w:val="0"/>
          <w:color w:val="000000" w:themeColor="text1"/>
        </w:rPr>
      </w:pPr>
      <w:r w:rsidRPr="00F50414">
        <w:rPr>
          <w:rStyle w:val="a4"/>
          <w:rFonts w:ascii="Georgia" w:hAnsi="Georgia"/>
          <w:b w:val="0"/>
          <w:color w:val="000000" w:themeColor="text1"/>
        </w:rPr>
        <w:t>27.3.3.4</w:t>
      </w:r>
      <w:r w:rsidRPr="00F50414">
        <w:rPr>
          <w:rStyle w:val="a4"/>
          <w:rFonts w:ascii="Georgia" w:hAnsi="Georgia"/>
          <w:b w:val="0"/>
          <w:color w:val="000000" w:themeColor="text1"/>
        </w:rPr>
        <w:tab/>
      </w:r>
      <w:r w:rsidR="00A2208B" w:rsidRPr="00F50414">
        <w:rPr>
          <w:rStyle w:val="a4"/>
          <w:rFonts w:ascii="Georgia" w:hAnsi="Georgia"/>
          <w:b w:val="0"/>
          <w:color w:val="000000" w:themeColor="text1"/>
        </w:rPr>
        <w:t>Budget Breakdown Units and coordinated projects</w:t>
      </w:r>
    </w:p>
    <w:p w14:paraId="4A89F13E" w14:textId="100F1C61" w:rsidR="00FE130D" w:rsidRPr="00921B0E" w:rsidRDefault="00A2208B" w:rsidP="00D435E2">
      <w:pPr>
        <w:pStyle w:val="a0"/>
        <w:spacing w:line="276" w:lineRule="auto"/>
        <w:ind w:leftChars="200" w:left="480"/>
        <w:jc w:val="both"/>
        <w:rPr>
          <w:rStyle w:val="a4"/>
          <w:rFonts w:ascii="Georgia" w:eastAsiaTheme="majorEastAsia" w:hAnsi="Georgia" w:cs="Times New Roman"/>
          <w:b w:val="0"/>
          <w:szCs w:val="24"/>
        </w:rPr>
      </w:pPr>
      <w:r w:rsidRPr="00921B0E">
        <w:rPr>
          <w:rStyle w:val="a4"/>
          <w:rFonts w:ascii="Georgia" w:eastAsiaTheme="majorEastAsia" w:hAnsi="Georgia" w:cs="Times New Roman"/>
          <w:b w:val="0"/>
          <w:szCs w:val="24"/>
        </w:rPr>
        <w:t>Specific activities or projects are carried out under the responsibility of a project manager/</w:t>
      </w:r>
      <w:r w:rsidR="00CB6A77" w:rsidRPr="00921B0E">
        <w:rPr>
          <w:rStyle w:val="a4"/>
          <w:rFonts w:ascii="Georgia" w:eastAsiaTheme="majorEastAsia" w:hAnsi="Georgia" w:cs="Times New Roman"/>
          <w:b w:val="0"/>
          <w:szCs w:val="24"/>
        </w:rPr>
        <w:t xml:space="preserve">Budget Holder </w:t>
      </w:r>
      <w:r w:rsidRPr="00921B0E">
        <w:rPr>
          <w:rStyle w:val="a4"/>
          <w:rFonts w:ascii="Georgia" w:eastAsiaTheme="majorEastAsia" w:hAnsi="Georgia" w:cs="Times New Roman"/>
          <w:b w:val="0"/>
          <w:szCs w:val="24"/>
        </w:rPr>
        <w:t xml:space="preserve">but require coordinated actions and spending from different </w:t>
      </w:r>
      <w:proofErr w:type="gramStart"/>
      <w:r w:rsidRPr="00921B0E">
        <w:rPr>
          <w:rStyle w:val="a4"/>
          <w:rFonts w:ascii="Georgia" w:eastAsiaTheme="majorEastAsia" w:hAnsi="Georgia" w:cs="Times New Roman"/>
          <w:b w:val="0"/>
          <w:szCs w:val="24"/>
        </w:rPr>
        <w:t>part</w:t>
      </w:r>
      <w:proofErr w:type="gramEnd"/>
      <w:r w:rsidRPr="00921B0E">
        <w:rPr>
          <w:rStyle w:val="a4"/>
          <w:rFonts w:ascii="Georgia" w:eastAsiaTheme="majorEastAsia" w:hAnsi="Georgia" w:cs="Times New Roman"/>
          <w:b w:val="0"/>
          <w:szCs w:val="24"/>
        </w:rPr>
        <w:t xml:space="preserve"> of the organization. In such </w:t>
      </w:r>
      <w:proofErr w:type="gramStart"/>
      <w:r w:rsidRPr="00921B0E">
        <w:rPr>
          <w:rStyle w:val="a4"/>
          <w:rFonts w:ascii="Georgia" w:eastAsiaTheme="majorEastAsia" w:hAnsi="Georgia" w:cs="Times New Roman"/>
          <w:b w:val="0"/>
          <w:szCs w:val="24"/>
        </w:rPr>
        <w:t>case</w:t>
      </w:r>
      <w:proofErr w:type="gramEnd"/>
      <w:r w:rsidRPr="00921B0E">
        <w:rPr>
          <w:rStyle w:val="a4"/>
          <w:rFonts w:ascii="Georgia" w:eastAsiaTheme="majorEastAsia" w:hAnsi="Georgia" w:cs="Times New Roman"/>
          <w:b w:val="0"/>
          <w:szCs w:val="24"/>
        </w:rPr>
        <w:t xml:space="preserve"> a specific Budget Breakdown Unit is created within the section of the </w:t>
      </w:r>
      <w:r w:rsidR="00CB6A77" w:rsidRPr="00921B0E">
        <w:rPr>
          <w:rStyle w:val="a4"/>
          <w:rFonts w:ascii="Georgia" w:eastAsiaTheme="majorEastAsia" w:hAnsi="Georgia" w:cs="Times New Roman"/>
          <w:b w:val="0"/>
          <w:szCs w:val="24"/>
        </w:rPr>
        <w:t xml:space="preserve">Budget Holder </w:t>
      </w:r>
      <w:r w:rsidRPr="00921B0E">
        <w:rPr>
          <w:rStyle w:val="a4"/>
          <w:rFonts w:ascii="Georgia" w:eastAsiaTheme="majorEastAsia" w:hAnsi="Georgia" w:cs="Times New Roman"/>
          <w:b w:val="0"/>
          <w:szCs w:val="24"/>
        </w:rPr>
        <w:t xml:space="preserve">of the project, with a budget to which other sections involved in the project may access. This allows the project manager to monitor the project budget execution despite the diversity of spending sections. </w:t>
      </w:r>
    </w:p>
    <w:p w14:paraId="65D6242F" w14:textId="77777777" w:rsidR="00FE130D" w:rsidRPr="00F50414" w:rsidRDefault="00FE130D" w:rsidP="00D435E2">
      <w:pPr>
        <w:spacing w:line="276" w:lineRule="auto"/>
      </w:pPr>
    </w:p>
    <w:p w14:paraId="4BBB4F46" w14:textId="6D89DFB5"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921B0E">
        <w:rPr>
          <w:rStyle w:val="a4"/>
          <w:rFonts w:ascii="Georgia" w:eastAsiaTheme="majorEastAsia" w:hAnsi="Georgia" w:cs="Times New Roman"/>
          <w:b w:val="0"/>
          <w:szCs w:val="24"/>
        </w:rPr>
        <w:t xml:space="preserve">The </w:t>
      </w:r>
      <w:r w:rsidR="00CB6A77" w:rsidRPr="00921B0E">
        <w:rPr>
          <w:rStyle w:val="a4"/>
          <w:rFonts w:ascii="Georgia" w:eastAsiaTheme="majorEastAsia" w:hAnsi="Georgia" w:cs="Times New Roman"/>
          <w:b w:val="0"/>
          <w:szCs w:val="24"/>
        </w:rPr>
        <w:t>Budget Supervisor</w:t>
      </w:r>
      <w:r w:rsidRPr="00921B0E">
        <w:rPr>
          <w:rStyle w:val="a4"/>
          <w:rFonts w:ascii="Georgia" w:eastAsiaTheme="majorEastAsia" w:hAnsi="Georgia" w:cs="Times New Roman"/>
          <w:b w:val="0"/>
          <w:szCs w:val="24"/>
        </w:rPr>
        <w:t xml:space="preserve"> of the section holding “project Budget Breakdown Units” is responsible for communicating its specific requirements, use restrictions or other information to the “Budget Section”.</w:t>
      </w:r>
      <w:bookmarkStart w:id="4" w:name="_Ref311405691"/>
    </w:p>
    <w:p w14:paraId="6BDCFBF4" w14:textId="77777777" w:rsidR="00E63B61" w:rsidRPr="00F50414" w:rsidRDefault="00E63B61" w:rsidP="00D435E2">
      <w:pPr>
        <w:spacing w:line="276" w:lineRule="auto"/>
      </w:pPr>
    </w:p>
    <w:p w14:paraId="17BAC371" w14:textId="1B0D5E4A" w:rsidR="00E63B61" w:rsidRPr="00F50414" w:rsidRDefault="00BD53C7" w:rsidP="00A10B5D">
      <w:pPr>
        <w:spacing w:line="276" w:lineRule="auto"/>
        <w:ind w:leftChars="100" w:left="240"/>
        <w:rPr>
          <w:rStyle w:val="a4"/>
          <w:rFonts w:ascii="Georgia" w:hAnsi="Georgia"/>
          <w:bCs/>
          <w:color w:val="000000" w:themeColor="text1"/>
        </w:rPr>
      </w:pPr>
      <w:bookmarkStart w:id="5" w:name="_Ref313965377"/>
      <w:r w:rsidRPr="00F50414">
        <w:rPr>
          <w:rStyle w:val="a4"/>
          <w:rFonts w:ascii="Georgia" w:hAnsi="Georgia"/>
          <w:bCs/>
          <w:color w:val="000000" w:themeColor="text1"/>
        </w:rPr>
        <w:t>27.3.4</w:t>
      </w:r>
      <w:r w:rsidRPr="00F50414">
        <w:rPr>
          <w:rStyle w:val="a4"/>
          <w:rFonts w:ascii="Georgia" w:hAnsi="Georgia"/>
          <w:bCs/>
          <w:color w:val="000000" w:themeColor="text1"/>
        </w:rPr>
        <w:tab/>
      </w:r>
      <w:r w:rsidR="00A2208B" w:rsidRPr="00F50414">
        <w:rPr>
          <w:rStyle w:val="a4"/>
          <w:rFonts w:ascii="Georgia" w:hAnsi="Georgia"/>
          <w:bCs/>
          <w:color w:val="000000" w:themeColor="text1"/>
        </w:rPr>
        <w:t>Main Budget categories for expenditure</w:t>
      </w:r>
      <w:bookmarkEnd w:id="4"/>
      <w:bookmarkEnd w:id="5"/>
    </w:p>
    <w:p w14:paraId="5E766017" w14:textId="5D855A91" w:rsidR="00E63B61" w:rsidRPr="00C2029C" w:rsidRDefault="00BD53C7" w:rsidP="00D435E2">
      <w:pPr>
        <w:spacing w:line="276" w:lineRule="auto"/>
        <w:ind w:leftChars="200" w:left="480"/>
        <w:rPr>
          <w:rStyle w:val="a4"/>
          <w:rFonts w:ascii="Georgia" w:eastAsiaTheme="majorEastAsia" w:hAnsi="Georgia"/>
          <w:b w:val="0"/>
        </w:rPr>
      </w:pPr>
      <w:r w:rsidRPr="00C2029C">
        <w:rPr>
          <w:rStyle w:val="a4"/>
          <w:rFonts w:ascii="Georgia" w:eastAsiaTheme="majorEastAsia" w:hAnsi="Georgia"/>
          <w:b w:val="0"/>
        </w:rPr>
        <w:t>27.3.4.1</w:t>
      </w:r>
      <w:r w:rsidRPr="00C2029C">
        <w:rPr>
          <w:rStyle w:val="a4"/>
          <w:rFonts w:ascii="Georgia" w:eastAsiaTheme="majorEastAsia" w:hAnsi="Georgia"/>
          <w:b w:val="0"/>
        </w:rPr>
        <w:tab/>
      </w:r>
      <w:r w:rsidR="00A2208B" w:rsidRPr="00C2029C">
        <w:rPr>
          <w:rStyle w:val="a4"/>
          <w:rFonts w:ascii="Georgia" w:eastAsiaTheme="majorEastAsia" w:hAnsi="Georgia"/>
          <w:b w:val="0"/>
        </w:rPr>
        <w:t>Budget categories for subsidies for operation and subsidies for construction</w:t>
      </w:r>
    </w:p>
    <w:p w14:paraId="0B7547B3" w14:textId="3AE86365"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rPr>
      </w:pPr>
      <w:r w:rsidRPr="00921B0E">
        <w:rPr>
          <w:rStyle w:val="a4"/>
          <w:rFonts w:ascii="Georgia" w:eastAsiaTheme="majorEastAsia" w:hAnsi="Georgia" w:cs="Times New Roman"/>
          <w:b w:val="0"/>
          <w:szCs w:val="24"/>
          <w:lang w:eastAsia="ja-JP"/>
        </w:rPr>
        <w:t>The University</w:t>
      </w:r>
      <w:r w:rsidRPr="00921B0E">
        <w:rPr>
          <w:rStyle w:val="a4"/>
          <w:rFonts w:ascii="Georgia" w:eastAsiaTheme="majorEastAsia" w:hAnsi="Georgia" w:cs="Times New Roman"/>
          <w:b w:val="0"/>
          <w:szCs w:val="24"/>
        </w:rPr>
        <w:t xml:space="preserve"> uses several main budget categories for compilation and monitoring of its budget allocation and execution. These categories may vary with different sources of funding (see </w:t>
      </w:r>
      <w:hyperlink r:id="rId12" w:anchor="27.3.4" w:history="1">
        <w:r w:rsidR="00844DC6" w:rsidRPr="00844DC6">
          <w:rPr>
            <w:rStyle w:val="af0"/>
            <w:rFonts w:ascii="Georgia" w:eastAsiaTheme="majorEastAsia" w:hAnsi="Georgia" w:cs="Times New Roman"/>
            <w:szCs w:val="24"/>
            <w:lang w:eastAsia="ja-JP"/>
          </w:rPr>
          <w:t>Chapter</w:t>
        </w:r>
        <w:r w:rsidR="00844DC6" w:rsidRPr="00844DC6">
          <w:rPr>
            <w:rStyle w:val="af0"/>
            <w:rFonts w:ascii="Georgia" w:eastAsiaTheme="majorEastAsia" w:hAnsi="Georgia" w:cs="Times New Roman" w:hint="eastAsia"/>
            <w:szCs w:val="24"/>
            <w:lang w:eastAsia="ja-JP"/>
          </w:rPr>
          <w:t xml:space="preserve"> </w:t>
        </w:r>
        <w:r w:rsidRPr="00844DC6">
          <w:rPr>
            <w:rStyle w:val="af0"/>
            <w:rFonts w:ascii="Georgia" w:eastAsiaTheme="majorEastAsia" w:hAnsi="Georgia" w:cs="Times New Roman"/>
            <w:szCs w:val="24"/>
          </w:rPr>
          <w:t>27.3.4.2</w:t>
        </w:r>
      </w:hyperlink>
      <w:r w:rsidRPr="00921B0E">
        <w:rPr>
          <w:rStyle w:val="a4"/>
          <w:rFonts w:ascii="Georgia" w:eastAsiaTheme="majorEastAsia" w:hAnsi="Georgia" w:cs="Times New Roman"/>
          <w:b w:val="0"/>
          <w:szCs w:val="24"/>
        </w:rPr>
        <w:t>).</w:t>
      </w:r>
    </w:p>
    <w:p w14:paraId="2D4C66C9" w14:textId="77777777" w:rsidR="00E63B61" w:rsidRPr="00F50414" w:rsidRDefault="00E63B61" w:rsidP="00D435E2">
      <w:pPr>
        <w:spacing w:line="276" w:lineRule="auto"/>
      </w:pPr>
    </w:p>
    <w:p w14:paraId="670FEECE" w14:textId="77777777"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rPr>
      </w:pPr>
      <w:r w:rsidRPr="00921B0E">
        <w:rPr>
          <w:rStyle w:val="a4"/>
          <w:rFonts w:ascii="Georgia" w:eastAsiaTheme="majorEastAsia" w:hAnsi="Georgia" w:cs="Times New Roman"/>
          <w:b w:val="0"/>
          <w:szCs w:val="24"/>
        </w:rPr>
        <w:t xml:space="preserve">Categories “by default” for subsidies for operation and all other unrestricted sources of funding are: </w:t>
      </w:r>
    </w:p>
    <w:tbl>
      <w:tblPr>
        <w:tblStyle w:val="aa"/>
        <w:tblW w:w="0" w:type="auto"/>
        <w:tblInd w:w="562" w:type="dxa"/>
        <w:tblLayout w:type="fixed"/>
        <w:tblLook w:val="04A0" w:firstRow="1" w:lastRow="0" w:firstColumn="1" w:lastColumn="0" w:noHBand="0" w:noVBand="1"/>
      </w:tblPr>
      <w:tblGrid>
        <w:gridCol w:w="567"/>
        <w:gridCol w:w="5529"/>
      </w:tblGrid>
      <w:tr w:rsidR="00E63B61" w:rsidRPr="00921B0E" w14:paraId="337CACCF" w14:textId="77777777" w:rsidTr="00EE1DC1">
        <w:tc>
          <w:tcPr>
            <w:tcW w:w="567" w:type="dxa"/>
          </w:tcPr>
          <w:p w14:paraId="6949411B" w14:textId="77777777" w:rsidR="00E63B61" w:rsidRPr="00921B0E" w:rsidRDefault="00A2208B" w:rsidP="00D435E2">
            <w:pPr>
              <w:spacing w:line="276" w:lineRule="auto"/>
              <w:jc w:val="center"/>
              <w:rPr>
                <w:rStyle w:val="a4"/>
                <w:rFonts w:ascii="Georgia" w:hAnsi="Georgia"/>
                <w:b w:val="0"/>
              </w:rPr>
            </w:pPr>
            <w:r w:rsidRPr="00921B0E">
              <w:rPr>
                <w:rStyle w:val="a4"/>
                <w:rFonts w:ascii="Georgia" w:hAnsi="Georgia"/>
                <w:b w:val="0"/>
              </w:rPr>
              <w:t>1</w:t>
            </w:r>
          </w:p>
        </w:tc>
        <w:tc>
          <w:tcPr>
            <w:tcW w:w="5529" w:type="dxa"/>
          </w:tcPr>
          <w:p w14:paraId="3A5394B5" w14:textId="77777777" w:rsidR="00E63B61" w:rsidRPr="00921B0E" w:rsidRDefault="00A2208B" w:rsidP="00D435E2">
            <w:pPr>
              <w:spacing w:line="276" w:lineRule="auto"/>
              <w:rPr>
                <w:rStyle w:val="a4"/>
                <w:rFonts w:ascii="Georgia" w:hAnsi="Georgia"/>
                <w:b w:val="0"/>
              </w:rPr>
            </w:pPr>
            <w:r w:rsidRPr="00921B0E">
              <w:rPr>
                <w:rStyle w:val="a4"/>
                <w:rFonts w:ascii="Georgia" w:hAnsi="Georgia"/>
                <w:b w:val="0"/>
              </w:rPr>
              <w:t>Personnel expenses (PEREX)</w:t>
            </w:r>
          </w:p>
        </w:tc>
      </w:tr>
      <w:tr w:rsidR="00E63B61" w:rsidRPr="00921B0E" w14:paraId="4D3D8226" w14:textId="77777777" w:rsidTr="00EE1DC1">
        <w:tc>
          <w:tcPr>
            <w:tcW w:w="567" w:type="dxa"/>
          </w:tcPr>
          <w:p w14:paraId="50FE5EDC" w14:textId="77777777" w:rsidR="00E63B61" w:rsidRPr="00921B0E" w:rsidRDefault="00A2208B" w:rsidP="00D435E2">
            <w:pPr>
              <w:spacing w:line="276" w:lineRule="auto"/>
              <w:jc w:val="center"/>
              <w:rPr>
                <w:rStyle w:val="a4"/>
                <w:rFonts w:ascii="Georgia" w:hAnsi="Georgia"/>
                <w:b w:val="0"/>
              </w:rPr>
            </w:pPr>
            <w:r w:rsidRPr="00921B0E">
              <w:rPr>
                <w:rFonts w:ascii="Georgia" w:hAnsi="Georgia"/>
              </w:rPr>
              <w:t>2</w:t>
            </w:r>
          </w:p>
        </w:tc>
        <w:tc>
          <w:tcPr>
            <w:tcW w:w="5529" w:type="dxa"/>
          </w:tcPr>
          <w:p w14:paraId="4989F9B5" w14:textId="17BE5F86" w:rsidR="00E63B61" w:rsidRPr="00921B0E" w:rsidRDefault="00A2208B" w:rsidP="00D435E2">
            <w:pPr>
              <w:spacing w:line="276" w:lineRule="auto"/>
              <w:rPr>
                <w:rStyle w:val="a4"/>
                <w:rFonts w:ascii="Georgia" w:hAnsi="Georgia"/>
                <w:b w:val="0"/>
              </w:rPr>
            </w:pPr>
            <w:r w:rsidRPr="00921B0E">
              <w:rPr>
                <w:rFonts w:ascii="Georgia" w:hAnsi="Georgia"/>
              </w:rPr>
              <w:t>Operational expenses</w:t>
            </w:r>
            <w:r w:rsidR="00713F1B" w:rsidRPr="00921B0E">
              <w:rPr>
                <w:rFonts w:ascii="Georgia" w:hAnsi="Georgia"/>
              </w:rPr>
              <w:t>,</w:t>
            </w:r>
            <w:r w:rsidRPr="00921B0E">
              <w:rPr>
                <w:rFonts w:ascii="Georgia" w:hAnsi="Georgia"/>
              </w:rPr>
              <w:t xml:space="preserve"> non personnel (OPEX)</w:t>
            </w:r>
          </w:p>
        </w:tc>
      </w:tr>
      <w:tr w:rsidR="00E63B61" w:rsidRPr="00921B0E" w14:paraId="7ADCE97D" w14:textId="77777777" w:rsidTr="00EE1DC1">
        <w:tc>
          <w:tcPr>
            <w:tcW w:w="567" w:type="dxa"/>
          </w:tcPr>
          <w:p w14:paraId="4BB6CD23" w14:textId="77777777" w:rsidR="00E63B61" w:rsidRPr="00921B0E" w:rsidRDefault="00A2208B" w:rsidP="00D435E2">
            <w:pPr>
              <w:spacing w:line="276" w:lineRule="auto"/>
              <w:jc w:val="center"/>
              <w:rPr>
                <w:rStyle w:val="a4"/>
                <w:rFonts w:ascii="Georgia" w:hAnsi="Georgia"/>
                <w:b w:val="0"/>
              </w:rPr>
            </w:pPr>
            <w:r w:rsidRPr="00921B0E">
              <w:rPr>
                <w:rStyle w:val="a4"/>
                <w:rFonts w:ascii="Georgia" w:hAnsi="Georgia"/>
                <w:b w:val="0"/>
              </w:rPr>
              <w:t>3</w:t>
            </w:r>
          </w:p>
        </w:tc>
        <w:tc>
          <w:tcPr>
            <w:tcW w:w="5529" w:type="dxa"/>
          </w:tcPr>
          <w:p w14:paraId="3EE88FAE" w14:textId="77777777" w:rsidR="00E63B61" w:rsidRPr="00921B0E" w:rsidRDefault="00A2208B" w:rsidP="00D435E2">
            <w:pPr>
              <w:spacing w:line="276" w:lineRule="auto"/>
              <w:rPr>
                <w:rStyle w:val="a4"/>
                <w:rFonts w:ascii="Georgia" w:hAnsi="Georgia"/>
                <w:b w:val="0"/>
              </w:rPr>
            </w:pPr>
            <w:r w:rsidRPr="00921B0E">
              <w:rPr>
                <w:rStyle w:val="a4"/>
                <w:rFonts w:ascii="Georgia" w:hAnsi="Georgia"/>
                <w:b w:val="0"/>
              </w:rPr>
              <w:t>Capital expenditure (CAPEX)</w:t>
            </w:r>
          </w:p>
        </w:tc>
      </w:tr>
    </w:tbl>
    <w:p w14:paraId="7513D1B1" w14:textId="77777777" w:rsidR="00BD53C7" w:rsidRPr="00F50414" w:rsidRDefault="00BD53C7" w:rsidP="00D435E2">
      <w:pPr>
        <w:spacing w:line="276" w:lineRule="auto"/>
      </w:pPr>
    </w:p>
    <w:p w14:paraId="10052E4F" w14:textId="210C6F3A"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rPr>
      </w:pPr>
      <w:r w:rsidRPr="00921B0E">
        <w:rPr>
          <w:rStyle w:val="a4"/>
          <w:rFonts w:ascii="Georgia" w:eastAsiaTheme="majorEastAsia" w:hAnsi="Georgia" w:cs="Times New Roman"/>
          <w:b w:val="0"/>
          <w:szCs w:val="24"/>
        </w:rPr>
        <w:t>Categories “by default” for subsidies for construction are:</w:t>
      </w:r>
    </w:p>
    <w:tbl>
      <w:tblPr>
        <w:tblStyle w:val="aa"/>
        <w:tblW w:w="0" w:type="auto"/>
        <w:tblInd w:w="562" w:type="dxa"/>
        <w:tblLayout w:type="fixed"/>
        <w:tblLook w:val="04A0" w:firstRow="1" w:lastRow="0" w:firstColumn="1" w:lastColumn="0" w:noHBand="0" w:noVBand="1"/>
      </w:tblPr>
      <w:tblGrid>
        <w:gridCol w:w="567"/>
        <w:gridCol w:w="5529"/>
      </w:tblGrid>
      <w:tr w:rsidR="00E63B61" w:rsidRPr="00921B0E" w14:paraId="78670CF9" w14:textId="77777777" w:rsidTr="00EE1DC1">
        <w:tc>
          <w:tcPr>
            <w:tcW w:w="567" w:type="dxa"/>
          </w:tcPr>
          <w:p w14:paraId="501674CE" w14:textId="77777777" w:rsidR="00E63B61" w:rsidRPr="00921B0E" w:rsidRDefault="00A2208B" w:rsidP="00D435E2">
            <w:pPr>
              <w:spacing w:line="276" w:lineRule="auto"/>
              <w:jc w:val="center"/>
              <w:rPr>
                <w:rStyle w:val="a4"/>
                <w:rFonts w:ascii="Georgia" w:eastAsiaTheme="majorEastAsia" w:hAnsi="Georgia"/>
                <w:b w:val="0"/>
              </w:rPr>
            </w:pPr>
            <w:r w:rsidRPr="00921B0E">
              <w:rPr>
                <w:rStyle w:val="a4"/>
                <w:rFonts w:ascii="Georgia" w:eastAsiaTheme="majorEastAsia" w:hAnsi="Georgia"/>
                <w:b w:val="0"/>
              </w:rPr>
              <w:t>1</w:t>
            </w:r>
          </w:p>
        </w:tc>
        <w:tc>
          <w:tcPr>
            <w:tcW w:w="5529" w:type="dxa"/>
          </w:tcPr>
          <w:p w14:paraId="088BDB41" w14:textId="77777777" w:rsidR="00E63B61" w:rsidRPr="00921B0E" w:rsidRDefault="00A2208B" w:rsidP="00D435E2">
            <w:pPr>
              <w:spacing w:line="276" w:lineRule="auto"/>
              <w:rPr>
                <w:rStyle w:val="a4"/>
                <w:rFonts w:ascii="Georgia" w:hAnsi="Georgia"/>
                <w:b w:val="0"/>
              </w:rPr>
            </w:pPr>
            <w:r w:rsidRPr="00921B0E">
              <w:rPr>
                <w:rStyle w:val="a4"/>
                <w:rFonts w:ascii="Georgia" w:hAnsi="Georgia"/>
                <w:b w:val="0"/>
              </w:rPr>
              <w:t>Construction work</w:t>
            </w:r>
          </w:p>
        </w:tc>
      </w:tr>
      <w:tr w:rsidR="00E63B61" w:rsidRPr="00921B0E" w14:paraId="0682D6AC" w14:textId="77777777" w:rsidTr="00EE1DC1">
        <w:tc>
          <w:tcPr>
            <w:tcW w:w="567" w:type="dxa"/>
          </w:tcPr>
          <w:p w14:paraId="2469ADC9" w14:textId="77777777" w:rsidR="00E63B61" w:rsidRPr="00921B0E" w:rsidRDefault="00A2208B" w:rsidP="00D435E2">
            <w:pPr>
              <w:spacing w:line="276" w:lineRule="auto"/>
              <w:jc w:val="center"/>
              <w:rPr>
                <w:rStyle w:val="a4"/>
                <w:rFonts w:ascii="Georgia" w:eastAsiaTheme="majorEastAsia" w:hAnsi="Georgia"/>
                <w:b w:val="0"/>
              </w:rPr>
            </w:pPr>
            <w:r w:rsidRPr="00921B0E">
              <w:rPr>
                <w:rStyle w:val="a4"/>
                <w:rFonts w:ascii="Georgia" w:eastAsiaTheme="majorEastAsia" w:hAnsi="Georgia"/>
                <w:b w:val="0"/>
              </w:rPr>
              <w:t>2</w:t>
            </w:r>
          </w:p>
        </w:tc>
        <w:tc>
          <w:tcPr>
            <w:tcW w:w="5529" w:type="dxa"/>
          </w:tcPr>
          <w:p w14:paraId="053CBF48" w14:textId="77777777" w:rsidR="00E63B61" w:rsidRPr="00921B0E" w:rsidRDefault="00A2208B" w:rsidP="00D435E2">
            <w:pPr>
              <w:spacing w:line="276" w:lineRule="auto"/>
              <w:rPr>
                <w:rStyle w:val="a4"/>
                <w:rFonts w:ascii="Georgia" w:hAnsi="Georgia"/>
                <w:b w:val="0"/>
              </w:rPr>
            </w:pPr>
            <w:r w:rsidRPr="00921B0E">
              <w:rPr>
                <w:rStyle w:val="a4"/>
                <w:rFonts w:ascii="Georgia" w:hAnsi="Georgia"/>
                <w:b w:val="0"/>
              </w:rPr>
              <w:t>Ancillary cost</w:t>
            </w:r>
          </w:p>
        </w:tc>
      </w:tr>
    </w:tbl>
    <w:p w14:paraId="26089003" w14:textId="77777777" w:rsidR="00265208" w:rsidRDefault="00265208" w:rsidP="00D435E2">
      <w:pPr>
        <w:spacing w:line="276" w:lineRule="auto"/>
        <w:ind w:leftChars="200" w:left="480"/>
        <w:rPr>
          <w:rStyle w:val="a4"/>
          <w:rFonts w:ascii="Georgia" w:eastAsiaTheme="majorEastAsia" w:hAnsi="Georgia"/>
          <w:b w:val="0"/>
        </w:rPr>
      </w:pPr>
    </w:p>
    <w:p w14:paraId="0AB7829D" w14:textId="0B506392" w:rsidR="00E63B61" w:rsidRPr="00921B0E" w:rsidRDefault="00A2208B" w:rsidP="00D435E2">
      <w:pPr>
        <w:spacing w:line="276" w:lineRule="auto"/>
        <w:ind w:leftChars="200" w:left="480"/>
        <w:rPr>
          <w:rFonts w:ascii="Georgia" w:hAnsi="Georgia"/>
        </w:rPr>
      </w:pPr>
      <w:r w:rsidRPr="00921B0E">
        <w:rPr>
          <w:rStyle w:val="a4"/>
          <w:rFonts w:ascii="Georgia" w:eastAsiaTheme="majorEastAsia" w:hAnsi="Georgia"/>
          <w:b w:val="0"/>
        </w:rPr>
        <w:t xml:space="preserve">These main </w:t>
      </w:r>
      <w:r w:rsidRPr="00921B0E">
        <w:rPr>
          <w:rStyle w:val="a4"/>
          <w:rFonts w:ascii="Georgia" w:hAnsi="Georgia"/>
          <w:b w:val="0"/>
        </w:rPr>
        <w:t>categories</w:t>
      </w:r>
      <w:r w:rsidRPr="00921B0E">
        <w:rPr>
          <w:rStyle w:val="a4"/>
          <w:rFonts w:ascii="Georgia" w:eastAsiaTheme="majorEastAsia" w:hAnsi="Georgia"/>
          <w:b w:val="0"/>
        </w:rPr>
        <w:t xml:space="preserve"> are broken down </w:t>
      </w:r>
      <w:proofErr w:type="gramStart"/>
      <w:r w:rsidRPr="00921B0E">
        <w:rPr>
          <w:rStyle w:val="a4"/>
          <w:rFonts w:ascii="Georgia" w:eastAsiaTheme="majorEastAsia" w:hAnsi="Georgia"/>
          <w:b w:val="0"/>
        </w:rPr>
        <w:t>in</w:t>
      </w:r>
      <w:proofErr w:type="gramEnd"/>
      <w:r w:rsidRPr="00921B0E">
        <w:rPr>
          <w:rStyle w:val="a4"/>
          <w:rFonts w:ascii="Georgia" w:eastAsiaTheme="majorEastAsia" w:hAnsi="Georgia"/>
          <w:b w:val="0"/>
        </w:rPr>
        <w:t xml:space="preserve"> more detailed subcategories.</w:t>
      </w:r>
    </w:p>
    <w:p w14:paraId="3D1A83CC" w14:textId="77777777" w:rsidR="00E63B61" w:rsidRPr="00F50414" w:rsidRDefault="00E63B61" w:rsidP="00D435E2">
      <w:pPr>
        <w:spacing w:line="276" w:lineRule="auto"/>
      </w:pPr>
    </w:p>
    <w:p w14:paraId="3D3EFCE1" w14:textId="52CDB538"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921B0E">
        <w:rPr>
          <w:rStyle w:val="a4"/>
          <w:rFonts w:ascii="Georgia" w:eastAsiaTheme="majorEastAsia" w:hAnsi="Georgia" w:cs="Times New Roman"/>
          <w:b w:val="0"/>
          <w:szCs w:val="24"/>
          <w:lang w:eastAsia="ja-JP"/>
        </w:rPr>
        <w:t xml:space="preserve">The University budgetary system used by all </w:t>
      </w:r>
      <w:r w:rsidR="00CB6A77" w:rsidRPr="00921B0E">
        <w:rPr>
          <w:rStyle w:val="a4"/>
          <w:rFonts w:ascii="Georgia" w:eastAsiaTheme="majorEastAsia" w:hAnsi="Georgia" w:cs="Times New Roman"/>
          <w:b w:val="0"/>
          <w:szCs w:val="24"/>
          <w:lang w:eastAsia="ja-JP"/>
        </w:rPr>
        <w:t xml:space="preserve">Budget Supervisors </w:t>
      </w:r>
      <w:r w:rsidRPr="00921B0E">
        <w:rPr>
          <w:rStyle w:val="a4"/>
          <w:rFonts w:ascii="Georgia" w:eastAsiaTheme="majorEastAsia" w:hAnsi="Georgia" w:cs="Times New Roman"/>
          <w:b w:val="0"/>
          <w:szCs w:val="24"/>
          <w:lang w:eastAsia="ja-JP"/>
        </w:rPr>
        <w:t xml:space="preserve">and </w:t>
      </w:r>
      <w:r w:rsidR="00713F1B" w:rsidRPr="00921B0E">
        <w:rPr>
          <w:rStyle w:val="a4"/>
          <w:rFonts w:ascii="Georgia" w:eastAsiaTheme="majorEastAsia" w:hAnsi="Georgia" w:cs="Times New Roman"/>
          <w:b w:val="0"/>
          <w:szCs w:val="24"/>
          <w:lang w:eastAsia="ja-JP"/>
        </w:rPr>
        <w:t>Budget Holder</w:t>
      </w:r>
      <w:r w:rsidRPr="00921B0E">
        <w:rPr>
          <w:rStyle w:val="a4"/>
          <w:rFonts w:ascii="Georgia" w:eastAsiaTheme="majorEastAsia" w:hAnsi="Georgia" w:cs="Times New Roman"/>
          <w:b w:val="0"/>
          <w:szCs w:val="24"/>
          <w:lang w:eastAsia="ja-JP"/>
        </w:rPr>
        <w:t>s is based upon this allocation structure.</w:t>
      </w:r>
    </w:p>
    <w:p w14:paraId="3478206D" w14:textId="77777777" w:rsidR="00E63B61" w:rsidRPr="00F50414" w:rsidRDefault="00E63B61" w:rsidP="00D435E2">
      <w:pPr>
        <w:spacing w:line="276" w:lineRule="auto"/>
      </w:pPr>
    </w:p>
    <w:p w14:paraId="7F80C385" w14:textId="4509AAF7" w:rsidR="00E63B61" w:rsidRPr="00C2029C" w:rsidRDefault="009675ED" w:rsidP="00D435E2">
      <w:pPr>
        <w:spacing w:line="276" w:lineRule="auto"/>
        <w:ind w:leftChars="200" w:left="480"/>
        <w:rPr>
          <w:rStyle w:val="a4"/>
          <w:rFonts w:ascii="Georgia" w:hAnsi="Georgia"/>
          <w:b w:val="0"/>
        </w:rPr>
      </w:pPr>
      <w:bookmarkStart w:id="6" w:name="_Ref311665648"/>
      <w:r w:rsidRPr="00C2029C">
        <w:rPr>
          <w:rStyle w:val="a4"/>
          <w:rFonts w:ascii="Georgia" w:hAnsi="Georgia"/>
          <w:b w:val="0"/>
        </w:rPr>
        <w:t>27.3.4.2</w:t>
      </w:r>
      <w:r w:rsidRPr="00C2029C">
        <w:rPr>
          <w:rStyle w:val="a4"/>
          <w:rFonts w:ascii="Georgia" w:hAnsi="Georgia"/>
          <w:b w:val="0"/>
        </w:rPr>
        <w:tab/>
      </w:r>
      <w:r w:rsidR="00A2208B" w:rsidRPr="00C2029C">
        <w:rPr>
          <w:rStyle w:val="a4"/>
          <w:rFonts w:ascii="Georgia" w:hAnsi="Georgia"/>
          <w:b w:val="0"/>
        </w:rPr>
        <w:t>Specific budget categories for different sources of funding</w:t>
      </w:r>
      <w:bookmarkEnd w:id="6"/>
    </w:p>
    <w:p w14:paraId="09D9C1ED" w14:textId="45A2AB64" w:rsidR="00E63B61" w:rsidRPr="00921B0E"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921B0E">
        <w:rPr>
          <w:rStyle w:val="a4"/>
          <w:rFonts w:ascii="Georgia" w:eastAsiaTheme="majorEastAsia" w:hAnsi="Georgia" w:cs="Times New Roman"/>
          <w:b w:val="0"/>
          <w:szCs w:val="24"/>
        </w:rPr>
        <w:t>Funding agencies, Foundations</w:t>
      </w:r>
      <w:proofErr w:type="gramStart"/>
      <w:r w:rsidRPr="00921B0E">
        <w:rPr>
          <w:rStyle w:val="a4"/>
          <w:rFonts w:ascii="Georgia" w:eastAsiaTheme="majorEastAsia" w:hAnsi="Georgia" w:cs="Times New Roman"/>
          <w:b w:val="0"/>
          <w:szCs w:val="24"/>
        </w:rPr>
        <w:t>, research</w:t>
      </w:r>
      <w:proofErr w:type="gramEnd"/>
      <w:r w:rsidRPr="00921B0E">
        <w:rPr>
          <w:rStyle w:val="a4"/>
          <w:rFonts w:ascii="Georgia" w:eastAsiaTheme="majorEastAsia" w:hAnsi="Georgia" w:cs="Times New Roman"/>
          <w:b w:val="0"/>
          <w:szCs w:val="24"/>
        </w:rPr>
        <w:t xml:space="preserve"> sponsors have often specific requirements for reporting the use of their funds. The </w:t>
      </w:r>
      <w:r w:rsidR="00CB6A77" w:rsidRPr="00921B0E">
        <w:rPr>
          <w:rStyle w:val="a4"/>
          <w:rFonts w:ascii="Georgia" w:eastAsiaTheme="majorEastAsia" w:hAnsi="Georgia" w:cs="Times New Roman"/>
          <w:b w:val="0"/>
          <w:szCs w:val="24"/>
        </w:rPr>
        <w:t xml:space="preserve">Budget Supervisor </w:t>
      </w:r>
      <w:r w:rsidRPr="00921B0E">
        <w:rPr>
          <w:rStyle w:val="a4"/>
          <w:rFonts w:ascii="Georgia" w:eastAsiaTheme="majorEastAsia" w:hAnsi="Georgia" w:cs="Times New Roman"/>
          <w:b w:val="0"/>
          <w:szCs w:val="24"/>
        </w:rPr>
        <w:t xml:space="preserve">of the receiving Division is responsible for communicating these specific requirements, any use restrictions or other information on use of funds to the “Budget Section”. </w:t>
      </w:r>
    </w:p>
    <w:p w14:paraId="01F15746" w14:textId="77777777" w:rsidR="00E63B61" w:rsidRPr="00F50414" w:rsidRDefault="00E63B61" w:rsidP="00D435E2">
      <w:pPr>
        <w:spacing w:line="276" w:lineRule="auto"/>
      </w:pPr>
    </w:p>
    <w:p w14:paraId="22ADD86C" w14:textId="384AE562" w:rsidR="00E63B61" w:rsidRPr="00C2029C" w:rsidRDefault="009675ED" w:rsidP="00A10B5D">
      <w:pPr>
        <w:spacing w:line="276" w:lineRule="auto"/>
        <w:ind w:leftChars="100" w:left="240"/>
        <w:rPr>
          <w:rStyle w:val="a4"/>
          <w:rFonts w:ascii="Georgia" w:hAnsi="Georgia"/>
          <w:bCs/>
          <w:color w:val="000000" w:themeColor="text1"/>
        </w:rPr>
      </w:pPr>
      <w:r w:rsidRPr="00C2029C">
        <w:rPr>
          <w:rStyle w:val="a4"/>
          <w:rFonts w:ascii="Georgia" w:hAnsi="Georgia"/>
          <w:bCs/>
          <w:color w:val="000000" w:themeColor="text1"/>
        </w:rPr>
        <w:t>27.3.5</w:t>
      </w:r>
      <w:r w:rsidRPr="00C2029C">
        <w:rPr>
          <w:rStyle w:val="a4"/>
          <w:rFonts w:ascii="Georgia" w:hAnsi="Georgia"/>
          <w:bCs/>
          <w:color w:val="000000" w:themeColor="text1"/>
        </w:rPr>
        <w:tab/>
      </w:r>
      <w:r w:rsidR="00A2208B" w:rsidRPr="00C2029C">
        <w:rPr>
          <w:rStyle w:val="a4"/>
          <w:rFonts w:ascii="Georgia" w:hAnsi="Georgia"/>
          <w:bCs/>
          <w:color w:val="000000" w:themeColor="text1"/>
        </w:rPr>
        <w:t>Budgeting the use of common and shared facilities and equipment</w:t>
      </w:r>
    </w:p>
    <w:p w14:paraId="02545F5D" w14:textId="77777777" w:rsidR="00E63B61" w:rsidRPr="00921B0E" w:rsidRDefault="00A2208B" w:rsidP="00D435E2">
      <w:pPr>
        <w:spacing w:line="276" w:lineRule="auto"/>
        <w:ind w:leftChars="100" w:left="240"/>
        <w:rPr>
          <w:rFonts w:ascii="Georgia" w:hAnsi="Georgia"/>
        </w:rPr>
      </w:pPr>
      <w:r w:rsidRPr="00921B0E">
        <w:rPr>
          <w:rFonts w:ascii="Georgia" w:hAnsi="Georgia"/>
        </w:rPr>
        <w:t xml:space="preserve">The University encourages sharing of its resources such as facilities and equipment. These common resources </w:t>
      </w:r>
      <w:proofErr w:type="gramStart"/>
      <w:r w:rsidRPr="00921B0E">
        <w:rPr>
          <w:rFonts w:ascii="Georgia" w:hAnsi="Georgia"/>
        </w:rPr>
        <w:t>are under</w:t>
      </w:r>
      <w:proofErr w:type="gramEnd"/>
      <w:r w:rsidRPr="00921B0E">
        <w:rPr>
          <w:rFonts w:ascii="Georgia" w:hAnsi="Georgia"/>
        </w:rPr>
        <w:t xml:space="preserve"> the responsibility of specific sections which must also budget for their acquisition, maintenance and operation.</w:t>
      </w:r>
    </w:p>
    <w:p w14:paraId="79DB18C5" w14:textId="77777777" w:rsidR="00E63B61" w:rsidRPr="00921B0E" w:rsidRDefault="00A2208B" w:rsidP="00D435E2">
      <w:pPr>
        <w:pStyle w:val="a0"/>
        <w:spacing w:line="276" w:lineRule="auto"/>
        <w:ind w:leftChars="100" w:left="240"/>
        <w:jc w:val="both"/>
        <w:rPr>
          <w:rFonts w:ascii="Georgia" w:hAnsi="Georgia" w:cs="Times New Roman"/>
          <w:szCs w:val="24"/>
          <w:lang w:eastAsia="ja-JP"/>
        </w:rPr>
      </w:pPr>
      <w:r w:rsidRPr="00921B0E">
        <w:rPr>
          <w:rFonts w:ascii="Georgia" w:hAnsi="Georgia" w:cs="Times New Roman"/>
          <w:szCs w:val="24"/>
          <w:lang w:eastAsia="ja-JP"/>
        </w:rPr>
        <w:t xml:space="preserve">Users of these common and shared facilities and equipment must budget only for the direct costs associated with their specific utilization (mostly consumable). It is not necessary to budget for </w:t>
      </w:r>
      <w:proofErr w:type="gramStart"/>
      <w:r w:rsidRPr="00921B0E">
        <w:rPr>
          <w:rFonts w:ascii="Georgia" w:hAnsi="Georgia" w:cs="Times New Roman"/>
          <w:szCs w:val="24"/>
          <w:lang w:eastAsia="ja-JP"/>
        </w:rPr>
        <w:t>the</w:t>
      </w:r>
      <w:proofErr w:type="gramEnd"/>
      <w:r w:rsidRPr="00921B0E">
        <w:rPr>
          <w:rFonts w:ascii="Georgia" w:hAnsi="Georgia" w:cs="Times New Roman"/>
          <w:szCs w:val="24"/>
          <w:lang w:eastAsia="ja-JP"/>
        </w:rPr>
        <w:t xml:space="preserve"> fraction of the total operating cost corresponding to their use time.</w:t>
      </w:r>
    </w:p>
    <w:p w14:paraId="6552414A" w14:textId="7EEA08B2" w:rsidR="00E63B61" w:rsidRPr="00921B0E" w:rsidRDefault="00A2208B" w:rsidP="00D435E2">
      <w:pPr>
        <w:pStyle w:val="a0"/>
        <w:spacing w:line="276" w:lineRule="auto"/>
        <w:ind w:leftChars="100" w:left="240"/>
        <w:jc w:val="both"/>
        <w:rPr>
          <w:rFonts w:ascii="Georgia" w:hAnsi="Georgia" w:cs="Times New Roman"/>
          <w:szCs w:val="24"/>
          <w:lang w:eastAsia="ja-JP"/>
        </w:rPr>
      </w:pPr>
      <w:r w:rsidRPr="00921B0E">
        <w:rPr>
          <w:rFonts w:ascii="Georgia" w:hAnsi="Georgia" w:cs="Times New Roman"/>
          <w:szCs w:val="24"/>
          <w:lang w:eastAsia="ja-JP"/>
        </w:rPr>
        <w:t xml:space="preserve">However, the University will implement, in some </w:t>
      </w:r>
      <w:proofErr w:type="gramStart"/>
      <w:r w:rsidRPr="00921B0E">
        <w:rPr>
          <w:rFonts w:ascii="Georgia" w:hAnsi="Georgia" w:cs="Times New Roman"/>
          <w:szCs w:val="24"/>
          <w:lang w:eastAsia="ja-JP"/>
        </w:rPr>
        <w:t>situation</w:t>
      </w:r>
      <w:proofErr w:type="gramEnd"/>
      <w:r w:rsidRPr="00921B0E">
        <w:rPr>
          <w:rFonts w:ascii="Georgia" w:hAnsi="Georgia" w:cs="Times New Roman"/>
          <w:szCs w:val="24"/>
          <w:lang w:eastAsia="ja-JP"/>
        </w:rPr>
        <w:t>, a cost monitoring of these common and shared facilities and equipment and report this cost to the users, for information and benchmarking</w:t>
      </w:r>
      <w:r w:rsidR="00222F90" w:rsidRPr="00921B0E">
        <w:rPr>
          <w:rFonts w:ascii="Georgia" w:hAnsi="Georgia" w:cs="Times New Roman"/>
          <w:szCs w:val="24"/>
          <w:lang w:eastAsia="ja-JP"/>
        </w:rPr>
        <w:t>.</w:t>
      </w:r>
    </w:p>
    <w:p w14:paraId="6C552668" w14:textId="77777777" w:rsidR="00E63B61" w:rsidRPr="00F50414" w:rsidRDefault="00E63B61" w:rsidP="00D435E2">
      <w:pPr>
        <w:spacing w:line="276" w:lineRule="auto"/>
      </w:pPr>
    </w:p>
    <w:p w14:paraId="19AF5B5F" w14:textId="6F13655F" w:rsidR="00E63B61" w:rsidRPr="00921B0E" w:rsidRDefault="009675ED" w:rsidP="00D435E2">
      <w:pPr>
        <w:spacing w:line="276" w:lineRule="auto"/>
        <w:rPr>
          <w:rStyle w:val="a4"/>
          <w:rFonts w:ascii="Georgia" w:hAnsi="Georgia"/>
          <w:b w:val="0"/>
        </w:rPr>
      </w:pPr>
      <w:r>
        <w:rPr>
          <w:rStyle w:val="a4"/>
          <w:rFonts w:ascii="Georgia" w:hAnsi="Georgia"/>
        </w:rPr>
        <w:t>27.4</w:t>
      </w:r>
      <w:r>
        <w:rPr>
          <w:rStyle w:val="a4"/>
          <w:rFonts w:ascii="Georgia" w:hAnsi="Georgia"/>
        </w:rPr>
        <w:tab/>
      </w:r>
      <w:r w:rsidR="00A2208B" w:rsidRPr="00921B0E">
        <w:rPr>
          <w:rStyle w:val="a4"/>
          <w:rFonts w:ascii="Georgia" w:hAnsi="Georgia"/>
        </w:rPr>
        <w:t>Authorities &amp; Responsibilities</w:t>
      </w:r>
    </w:p>
    <w:p w14:paraId="78BD884E" w14:textId="6AE70962" w:rsidR="00E63B61" w:rsidRPr="00C2029C" w:rsidRDefault="009675ED" w:rsidP="00A10B5D">
      <w:pPr>
        <w:spacing w:line="276" w:lineRule="auto"/>
        <w:ind w:leftChars="100" w:left="240"/>
        <w:rPr>
          <w:rStyle w:val="a4"/>
          <w:rFonts w:ascii="Georgia" w:eastAsiaTheme="majorEastAsia" w:hAnsi="Georgia"/>
          <w:bCs/>
          <w:color w:val="548DD4" w:themeColor="text2" w:themeTint="99"/>
        </w:rPr>
      </w:pPr>
      <w:r w:rsidRPr="00C2029C">
        <w:rPr>
          <w:rStyle w:val="a4"/>
          <w:rFonts w:ascii="Georgia" w:hAnsi="Georgia"/>
          <w:bCs/>
        </w:rPr>
        <w:t>27.4.1</w:t>
      </w:r>
      <w:r w:rsidRPr="00C2029C">
        <w:rPr>
          <w:rStyle w:val="a4"/>
          <w:rFonts w:ascii="Georgia" w:hAnsi="Georgia"/>
          <w:bCs/>
        </w:rPr>
        <w:tab/>
      </w:r>
      <w:r w:rsidR="00A2208B" w:rsidRPr="00C2029C">
        <w:rPr>
          <w:rStyle w:val="a4"/>
          <w:rFonts w:ascii="Georgia" w:hAnsi="Georgia"/>
          <w:bCs/>
        </w:rPr>
        <w:t xml:space="preserve">Board of Governors (BOG) </w:t>
      </w:r>
    </w:p>
    <w:p w14:paraId="1A23085B" w14:textId="11F73835" w:rsidR="00E63B61" w:rsidRPr="00921B0E" w:rsidRDefault="00A2208B" w:rsidP="00D435E2">
      <w:pPr>
        <w:pStyle w:val="a0"/>
        <w:adjustRightInd w:val="0"/>
        <w:snapToGrid w:val="0"/>
        <w:spacing w:line="276" w:lineRule="auto"/>
        <w:ind w:leftChars="100" w:left="240"/>
        <w:jc w:val="both"/>
        <w:rPr>
          <w:rFonts w:ascii="Georgia" w:hAnsi="Georgia" w:cs="Times New Roman"/>
          <w:color w:val="0000FF"/>
          <w:szCs w:val="24"/>
          <w:lang w:eastAsia="ja-JP"/>
        </w:rPr>
      </w:pPr>
      <w:r w:rsidRPr="00921B0E">
        <w:rPr>
          <w:rFonts w:ascii="Georgia" w:hAnsi="Georgia" w:cs="Times New Roman"/>
          <w:lang w:eastAsia="ja-JP"/>
        </w:rPr>
        <w:t xml:space="preserve">The BOG </w:t>
      </w:r>
      <w:r w:rsidR="00D5307F" w:rsidRPr="00921B0E">
        <w:rPr>
          <w:rFonts w:ascii="Georgia" w:hAnsi="Georgia" w:cs="Times New Roman"/>
          <w:lang w:eastAsia="ja-JP"/>
        </w:rPr>
        <w:t>makes decisions on</w:t>
      </w:r>
      <w:r w:rsidRPr="00921B0E">
        <w:rPr>
          <w:rFonts w:ascii="Georgia" w:hAnsi="Georgia" w:cs="Times New Roman"/>
          <w:lang w:eastAsia="ja-JP"/>
        </w:rPr>
        <w:t xml:space="preserve"> the budget and financial plans and oversees the budget execution of the Corporation.</w:t>
      </w:r>
      <w:r w:rsidRPr="00921B0E">
        <w:rPr>
          <w:rStyle w:val="a4"/>
          <w:rFonts w:ascii="Georgia" w:eastAsiaTheme="majorEastAsia" w:hAnsi="Georgia" w:cs="Times New Roman"/>
          <w:b w:val="0"/>
          <w:szCs w:val="24"/>
          <w:lang w:eastAsia="ja-JP"/>
        </w:rPr>
        <w:t xml:space="preserve"> (Article 3, Paragraph 1, item </w:t>
      </w:r>
      <w:r w:rsidR="00861F14">
        <w:rPr>
          <w:rStyle w:val="a4"/>
          <w:rFonts w:ascii="Georgia" w:eastAsiaTheme="majorEastAsia" w:hAnsi="Georgia" w:cs="Times New Roman"/>
          <w:b w:val="0"/>
          <w:szCs w:val="24"/>
          <w:lang w:eastAsia="ja-JP"/>
        </w:rPr>
        <w:t>11</w:t>
      </w:r>
      <w:r w:rsidRPr="00921B0E">
        <w:rPr>
          <w:rStyle w:val="a4"/>
          <w:rFonts w:ascii="Georgia" w:eastAsiaTheme="majorEastAsia" w:hAnsi="Georgia" w:cs="Times New Roman"/>
          <w:b w:val="0"/>
          <w:szCs w:val="24"/>
          <w:lang w:eastAsia="ja-JP"/>
        </w:rPr>
        <w:t xml:space="preserve"> of </w:t>
      </w:r>
      <w:hyperlink r:id="rId13" w:history="1">
        <w:r w:rsidRPr="00844DC6">
          <w:rPr>
            <w:rStyle w:val="af0"/>
            <w:rFonts w:ascii="Georgia" w:eastAsiaTheme="majorEastAsia" w:hAnsi="Georgia" w:cs="Times New Roman"/>
            <w:szCs w:val="24"/>
            <w:lang w:eastAsia="ja-JP"/>
          </w:rPr>
          <w:t>the Rules for the operation of the BOG</w:t>
        </w:r>
      </w:hyperlink>
      <w:r w:rsidRPr="00921B0E">
        <w:rPr>
          <w:rStyle w:val="a4"/>
          <w:rFonts w:ascii="Georgia" w:eastAsiaTheme="majorEastAsia" w:hAnsi="Georgia" w:cs="Times New Roman"/>
          <w:b w:val="0"/>
          <w:szCs w:val="24"/>
          <w:lang w:eastAsia="ja-JP"/>
        </w:rPr>
        <w:t>)</w:t>
      </w:r>
    </w:p>
    <w:p w14:paraId="4D0453D0" w14:textId="77777777" w:rsidR="00E63B61" w:rsidRPr="00F50414" w:rsidRDefault="00E63B61" w:rsidP="00D435E2">
      <w:pPr>
        <w:spacing w:line="276" w:lineRule="auto"/>
      </w:pPr>
    </w:p>
    <w:p w14:paraId="3A103AB7" w14:textId="3C5FDFE6" w:rsidR="00E63B61" w:rsidRPr="00C2029C" w:rsidRDefault="009675ED" w:rsidP="00A10B5D">
      <w:pPr>
        <w:spacing w:line="276" w:lineRule="auto"/>
        <w:ind w:leftChars="100" w:left="240"/>
        <w:rPr>
          <w:rStyle w:val="a4"/>
          <w:rFonts w:ascii="Georgia" w:hAnsi="Georgia"/>
          <w:bCs/>
          <w:color w:val="000000" w:themeColor="text1"/>
        </w:rPr>
      </w:pPr>
      <w:r w:rsidRPr="00C2029C">
        <w:rPr>
          <w:rStyle w:val="a4"/>
          <w:rFonts w:ascii="Georgia" w:hAnsi="Georgia"/>
          <w:bCs/>
          <w:color w:val="000000" w:themeColor="text1"/>
        </w:rPr>
        <w:t>27.4.2</w:t>
      </w:r>
      <w:r w:rsidRPr="00C2029C">
        <w:rPr>
          <w:rStyle w:val="a4"/>
          <w:rFonts w:ascii="Georgia" w:hAnsi="Georgia"/>
          <w:bCs/>
          <w:color w:val="000000" w:themeColor="text1"/>
        </w:rPr>
        <w:tab/>
      </w:r>
      <w:r w:rsidR="00A2208B" w:rsidRPr="00C2029C">
        <w:rPr>
          <w:rStyle w:val="a4"/>
          <w:rFonts w:ascii="Georgia" w:hAnsi="Georgia"/>
          <w:bCs/>
          <w:color w:val="000000" w:themeColor="text1"/>
        </w:rPr>
        <w:t>Board of Councilors (BOC)</w:t>
      </w:r>
    </w:p>
    <w:p w14:paraId="1BA94464" w14:textId="77777777" w:rsidR="00E63B61" w:rsidRPr="00921B0E" w:rsidRDefault="00A2208B" w:rsidP="00D435E2">
      <w:pPr>
        <w:pStyle w:val="a0"/>
        <w:spacing w:line="276" w:lineRule="auto"/>
        <w:ind w:leftChars="100" w:left="240"/>
        <w:jc w:val="both"/>
        <w:rPr>
          <w:rFonts w:ascii="Georgia" w:hAnsi="Georgia" w:cs="Times New Roman"/>
          <w:szCs w:val="24"/>
          <w:lang w:eastAsia="ja-JP"/>
        </w:rPr>
      </w:pPr>
      <w:r w:rsidRPr="00921B0E">
        <w:rPr>
          <w:rFonts w:ascii="Georgia" w:hAnsi="Georgia" w:cs="Times New Roman"/>
          <w:szCs w:val="24"/>
        </w:rPr>
        <w:t xml:space="preserve">The </w:t>
      </w:r>
      <w:r w:rsidRPr="00921B0E">
        <w:rPr>
          <w:rFonts w:ascii="Georgia" w:hAnsi="Georgia" w:cs="Times New Roman"/>
          <w:szCs w:val="24"/>
          <w:lang w:eastAsia="ja-JP"/>
        </w:rPr>
        <w:t>President</w:t>
      </w:r>
      <w:r w:rsidRPr="00921B0E">
        <w:rPr>
          <w:rFonts w:ascii="Georgia" w:hAnsi="Georgia" w:cs="Times New Roman"/>
          <w:szCs w:val="24"/>
        </w:rPr>
        <w:t xml:space="preserve"> must hear the opinions of the BOC beforehand regarding the following items.</w:t>
      </w:r>
    </w:p>
    <w:p w14:paraId="47B175DD" w14:textId="73517672" w:rsidR="00E63B61" w:rsidRDefault="009675ED" w:rsidP="00D435E2">
      <w:pPr>
        <w:pStyle w:val="a0"/>
        <w:tabs>
          <w:tab w:val="left" w:pos="1200"/>
        </w:tabs>
        <w:spacing w:line="276" w:lineRule="auto"/>
        <w:ind w:leftChars="100" w:left="720" w:hangingChars="200" w:hanging="480"/>
        <w:jc w:val="both"/>
        <w:rPr>
          <w:rFonts w:ascii="Georgia" w:hAnsi="Georgia" w:cs="Times New Roman"/>
          <w:szCs w:val="24"/>
        </w:rPr>
      </w:pPr>
      <w:r>
        <w:rPr>
          <w:rFonts w:ascii="Georgia" w:hAnsi="Georgia" w:cs="Times New Roman"/>
          <w:szCs w:val="24"/>
        </w:rPr>
        <w:t>(1)</w:t>
      </w:r>
      <w:r>
        <w:rPr>
          <w:rFonts w:ascii="Georgia" w:hAnsi="Georgia" w:cs="Times New Roman"/>
          <w:szCs w:val="24"/>
        </w:rPr>
        <w:tab/>
      </w:r>
      <w:r w:rsidR="00A2208B" w:rsidRPr="00921B0E">
        <w:rPr>
          <w:rFonts w:ascii="Georgia" w:hAnsi="Georgia" w:cs="Times New Roman"/>
          <w:szCs w:val="24"/>
        </w:rPr>
        <w:t>Handling of budgets</w:t>
      </w:r>
    </w:p>
    <w:p w14:paraId="7E036856" w14:textId="25212ABE" w:rsidR="00E63B61" w:rsidRPr="009675ED" w:rsidRDefault="009675ED" w:rsidP="00D435E2">
      <w:pPr>
        <w:pStyle w:val="a0"/>
        <w:tabs>
          <w:tab w:val="left" w:pos="1200"/>
        </w:tabs>
        <w:spacing w:line="276" w:lineRule="auto"/>
        <w:ind w:leftChars="100" w:left="720" w:hangingChars="200" w:hanging="480"/>
        <w:jc w:val="both"/>
        <w:rPr>
          <w:rFonts w:ascii="Georgia" w:hAnsi="Georgia" w:cs="Times New Roman"/>
          <w:szCs w:val="24"/>
          <w:lang w:eastAsia="ja-JP"/>
        </w:rPr>
      </w:pPr>
      <w:r>
        <w:rPr>
          <w:rFonts w:ascii="Georgia" w:hAnsi="Georgia" w:cs="Times New Roman" w:hint="eastAsia"/>
          <w:szCs w:val="24"/>
          <w:lang w:eastAsia="ja-JP"/>
        </w:rPr>
        <w:t>(</w:t>
      </w:r>
      <w:r>
        <w:rPr>
          <w:rFonts w:ascii="Georgia" w:hAnsi="Georgia" w:cs="Times New Roman"/>
          <w:szCs w:val="24"/>
          <w:lang w:eastAsia="ja-JP"/>
        </w:rPr>
        <w:t>2)</w:t>
      </w:r>
      <w:r>
        <w:rPr>
          <w:rFonts w:ascii="Georgia" w:hAnsi="Georgia" w:cs="Times New Roman"/>
          <w:szCs w:val="24"/>
          <w:lang w:eastAsia="ja-JP"/>
        </w:rPr>
        <w:tab/>
      </w:r>
      <w:r w:rsidR="00A2208B" w:rsidRPr="00921B0E">
        <w:rPr>
          <w:rFonts w:ascii="Georgia" w:hAnsi="Georgia" w:cs="Times New Roman"/>
          <w:szCs w:val="24"/>
        </w:rPr>
        <w:t>Acceptance of new obligations or release of rights outside the budget</w:t>
      </w:r>
      <w:r w:rsidR="00A2208B" w:rsidRPr="00921B0E">
        <w:rPr>
          <w:rFonts w:ascii="Georgia" w:hAnsi="Georgia" w:cs="Times New Roman"/>
          <w:szCs w:val="24"/>
          <w:lang w:eastAsia="ja-JP"/>
        </w:rPr>
        <w:t xml:space="preserve"> (Article 21 of </w:t>
      </w:r>
      <w:hyperlink r:id="rId14" w:history="1">
        <w:r w:rsidR="00A2208B" w:rsidRPr="00844DC6">
          <w:rPr>
            <w:rStyle w:val="af0"/>
            <w:rFonts w:ascii="Georgia" w:hAnsi="Georgia" w:cs="Times New Roman"/>
            <w:szCs w:val="24"/>
            <w:lang w:eastAsia="ja-JP"/>
          </w:rPr>
          <w:t>the Bylaws</w:t>
        </w:r>
      </w:hyperlink>
      <w:r w:rsidR="00A2208B" w:rsidRPr="00921B0E">
        <w:rPr>
          <w:rFonts w:ascii="Georgia" w:hAnsi="Georgia" w:cs="Times New Roman"/>
          <w:szCs w:val="24"/>
          <w:lang w:eastAsia="ja-JP"/>
        </w:rPr>
        <w:t>)</w:t>
      </w:r>
    </w:p>
    <w:p w14:paraId="63C6AF44" w14:textId="77777777" w:rsidR="00E63B61" w:rsidRPr="00F50414" w:rsidRDefault="00E63B61" w:rsidP="00D435E2">
      <w:pPr>
        <w:spacing w:line="276" w:lineRule="auto"/>
      </w:pPr>
    </w:p>
    <w:p w14:paraId="583E9FA4" w14:textId="451D5897" w:rsidR="00E63B61" w:rsidRPr="00C2029C" w:rsidRDefault="009675ED" w:rsidP="00A10B5D">
      <w:pPr>
        <w:spacing w:line="276" w:lineRule="auto"/>
        <w:ind w:leftChars="100" w:left="240"/>
        <w:rPr>
          <w:rStyle w:val="a4"/>
          <w:rFonts w:ascii="Georgia" w:hAnsi="Georgia"/>
          <w:bCs/>
          <w:color w:val="000000" w:themeColor="text1"/>
        </w:rPr>
      </w:pPr>
      <w:r w:rsidRPr="00C2029C">
        <w:rPr>
          <w:rStyle w:val="a4"/>
          <w:rFonts w:ascii="Georgia" w:hAnsi="Georgia"/>
          <w:bCs/>
          <w:color w:val="000000" w:themeColor="text1"/>
        </w:rPr>
        <w:t>27.4.3</w:t>
      </w:r>
      <w:r w:rsidRPr="00C2029C">
        <w:rPr>
          <w:rStyle w:val="a4"/>
          <w:rFonts w:ascii="Georgia" w:hAnsi="Georgia"/>
          <w:bCs/>
          <w:color w:val="000000" w:themeColor="text1"/>
        </w:rPr>
        <w:tab/>
      </w:r>
      <w:r w:rsidR="00A2208B" w:rsidRPr="00C2029C">
        <w:rPr>
          <w:rStyle w:val="a4"/>
          <w:rFonts w:ascii="Georgia" w:hAnsi="Georgia"/>
          <w:bCs/>
          <w:color w:val="000000" w:themeColor="text1"/>
        </w:rPr>
        <w:t>President</w:t>
      </w:r>
    </w:p>
    <w:p w14:paraId="3464AD12" w14:textId="4630FD35" w:rsidR="00E63B61" w:rsidRPr="00921B0E" w:rsidRDefault="00A2208B" w:rsidP="00D435E2">
      <w:pPr>
        <w:pStyle w:val="a0"/>
        <w:spacing w:line="276" w:lineRule="auto"/>
        <w:ind w:leftChars="100" w:left="240"/>
        <w:jc w:val="both"/>
        <w:rPr>
          <w:rFonts w:ascii="Georgia" w:hAnsi="Georgia" w:cs="Times New Roman"/>
          <w:szCs w:val="24"/>
          <w:lang w:eastAsia="ja-JP"/>
        </w:rPr>
      </w:pPr>
      <w:r w:rsidRPr="00921B0E">
        <w:rPr>
          <w:rFonts w:ascii="Georgia" w:hAnsi="Georgia" w:cs="Times New Roman"/>
          <w:szCs w:val="24"/>
          <w:lang w:eastAsia="ja-JP"/>
        </w:rPr>
        <w:t xml:space="preserve">The President receives delegation from the BOG for the management of the University and is responsible and accountable for the execution of the annual plan and corresponding budget. </w:t>
      </w:r>
      <w:r w:rsidRPr="00921B0E">
        <w:rPr>
          <w:rFonts w:ascii="Georgia" w:hAnsi="Georgia" w:cs="Times New Roman"/>
          <w:szCs w:val="24"/>
        </w:rPr>
        <w:t xml:space="preserve">The </w:t>
      </w:r>
      <w:r w:rsidRPr="00921B0E">
        <w:rPr>
          <w:rFonts w:ascii="Georgia" w:hAnsi="Georgia" w:cs="Times New Roman"/>
          <w:szCs w:val="24"/>
          <w:lang w:eastAsia="ja-JP"/>
        </w:rPr>
        <w:t>President</w:t>
      </w:r>
      <w:r w:rsidRPr="00921B0E">
        <w:rPr>
          <w:rFonts w:ascii="Georgia" w:hAnsi="Georgia" w:cs="Times New Roman"/>
          <w:szCs w:val="24"/>
        </w:rPr>
        <w:t xml:space="preserve"> </w:t>
      </w:r>
      <w:r w:rsidRPr="00921B0E">
        <w:rPr>
          <w:rFonts w:ascii="Georgia" w:hAnsi="Georgia" w:cs="Times New Roman"/>
          <w:szCs w:val="24"/>
          <w:lang w:eastAsia="ja-JP"/>
        </w:rPr>
        <w:t xml:space="preserve">reviews and is accountable for the budget plans submitted </w:t>
      </w:r>
      <w:r w:rsidRPr="00921B0E">
        <w:rPr>
          <w:rFonts w:ascii="Georgia" w:hAnsi="Georgia" w:cs="Times New Roman"/>
          <w:szCs w:val="24"/>
        </w:rPr>
        <w:t xml:space="preserve">by the </w:t>
      </w:r>
      <w:r w:rsidR="00CB6A77" w:rsidRPr="00921B0E">
        <w:rPr>
          <w:rFonts w:ascii="Georgia" w:hAnsi="Georgia" w:cs="Times New Roman"/>
          <w:szCs w:val="24"/>
        </w:rPr>
        <w:t>Budget Supervisor</w:t>
      </w:r>
      <w:r w:rsidRPr="00921B0E">
        <w:rPr>
          <w:rFonts w:ascii="Georgia" w:hAnsi="Georgia" w:cs="Times New Roman"/>
          <w:szCs w:val="24"/>
          <w:lang w:eastAsia="ja-JP"/>
        </w:rPr>
        <w:t>s</w:t>
      </w:r>
      <w:r w:rsidRPr="00921B0E">
        <w:rPr>
          <w:rFonts w:ascii="Georgia" w:hAnsi="Georgia" w:cs="Times New Roman"/>
          <w:szCs w:val="24"/>
        </w:rPr>
        <w:t xml:space="preserve"> of each Division. </w:t>
      </w:r>
      <w:r w:rsidRPr="00921B0E">
        <w:rPr>
          <w:rFonts w:ascii="Georgia" w:hAnsi="Georgia" w:cs="Times New Roman"/>
          <w:lang w:eastAsia="ja-JP"/>
        </w:rPr>
        <w:t xml:space="preserve">The President may </w:t>
      </w:r>
      <w:r w:rsidR="007B2C4F" w:rsidRPr="00921B0E">
        <w:rPr>
          <w:rFonts w:ascii="Georgia" w:hAnsi="Georgia" w:cs="Times New Roman"/>
          <w:lang w:eastAsia="ja-JP"/>
        </w:rPr>
        <w:t xml:space="preserve">delegate some </w:t>
      </w:r>
      <w:r w:rsidR="003A05ED" w:rsidRPr="00921B0E">
        <w:rPr>
          <w:rFonts w:ascii="Georgia" w:hAnsi="Georgia" w:cs="Times New Roman"/>
          <w:lang w:eastAsia="ja-JP"/>
        </w:rPr>
        <w:t xml:space="preserve">of his/her </w:t>
      </w:r>
      <w:r w:rsidR="00EE38EE" w:rsidRPr="00921B0E">
        <w:rPr>
          <w:rFonts w:ascii="Georgia" w:hAnsi="Georgia" w:cs="Times New Roman"/>
          <w:lang w:eastAsia="ja-JP"/>
        </w:rPr>
        <w:t>duties</w:t>
      </w:r>
      <w:r w:rsidR="007B2C4F" w:rsidRPr="00921B0E">
        <w:rPr>
          <w:rFonts w:ascii="Georgia" w:hAnsi="Georgia" w:cs="Times New Roman"/>
          <w:lang w:eastAsia="ja-JP"/>
        </w:rPr>
        <w:t xml:space="preserve"> necessary</w:t>
      </w:r>
      <w:r w:rsidR="00323A63" w:rsidRPr="00921B0E">
        <w:rPr>
          <w:rFonts w:ascii="Georgia" w:hAnsi="Georgia" w:cs="Times New Roman"/>
          <w:lang w:eastAsia="ja-JP"/>
        </w:rPr>
        <w:t xml:space="preserve"> for such</w:t>
      </w:r>
      <w:r w:rsidR="007B2C4F" w:rsidRPr="00921B0E">
        <w:rPr>
          <w:rFonts w:ascii="Georgia" w:hAnsi="Georgia" w:cs="Times New Roman"/>
          <w:lang w:eastAsia="ja-JP"/>
        </w:rPr>
        <w:t xml:space="preserve"> purpose to</w:t>
      </w:r>
      <w:r w:rsidRPr="00921B0E">
        <w:rPr>
          <w:rFonts w:ascii="Georgia" w:hAnsi="Georgia" w:cs="Times New Roman"/>
          <w:lang w:eastAsia="ja-JP"/>
        </w:rPr>
        <w:t xml:space="preserve"> the Vice President for </w:t>
      </w:r>
      <w:r w:rsidR="00CB6A77" w:rsidRPr="00921B0E">
        <w:rPr>
          <w:rFonts w:ascii="Georgia" w:hAnsi="Georgia" w:cs="Times New Roman"/>
          <w:lang w:eastAsia="ja-JP"/>
        </w:rPr>
        <w:t>Financial Management</w:t>
      </w:r>
      <w:r w:rsidR="007B2C4F" w:rsidRPr="00921B0E">
        <w:rPr>
          <w:rFonts w:ascii="Georgia" w:hAnsi="Georgia" w:cs="Times New Roman"/>
          <w:lang w:eastAsia="ja-JP"/>
        </w:rPr>
        <w:t>,</w:t>
      </w:r>
      <w:r w:rsidRPr="00921B0E">
        <w:rPr>
          <w:rFonts w:ascii="Georgia" w:hAnsi="Georgia" w:cs="Times New Roman"/>
          <w:lang w:eastAsia="ja-JP"/>
        </w:rPr>
        <w:t xml:space="preserve"> under the </w:t>
      </w:r>
      <w:r w:rsidR="00CB6A77" w:rsidRPr="00921B0E">
        <w:rPr>
          <w:rFonts w:ascii="Georgia" w:hAnsi="Georgia" w:cs="Times New Roman"/>
          <w:lang w:eastAsia="ja-JP"/>
        </w:rPr>
        <w:t>supervision</w:t>
      </w:r>
      <w:r w:rsidRPr="00921B0E">
        <w:rPr>
          <w:rFonts w:ascii="Georgia" w:hAnsi="Georgia" w:cs="Times New Roman"/>
          <w:lang w:eastAsia="ja-JP"/>
        </w:rPr>
        <w:t xml:space="preserve"> of the </w:t>
      </w:r>
      <w:r w:rsidR="00F57161">
        <w:t>Secretary</w:t>
      </w:r>
      <w:r w:rsidR="00474276">
        <w:t xml:space="preserve"> </w:t>
      </w:r>
      <w:r w:rsidR="00F57161">
        <w:t>General</w:t>
      </w:r>
      <w:r w:rsidRPr="00921B0E">
        <w:rPr>
          <w:rFonts w:ascii="Georgia" w:hAnsi="Georgia" w:cs="Times New Roman"/>
          <w:lang w:eastAsia="ja-JP"/>
        </w:rPr>
        <w:t>.</w:t>
      </w:r>
    </w:p>
    <w:p w14:paraId="15504862" w14:textId="77777777" w:rsidR="00E63B61" w:rsidRPr="00F50414" w:rsidRDefault="00E63B61" w:rsidP="00D435E2">
      <w:pPr>
        <w:spacing w:line="276" w:lineRule="auto"/>
      </w:pPr>
    </w:p>
    <w:p w14:paraId="43F59DF6" w14:textId="56981788" w:rsidR="00E63B61" w:rsidRPr="00921B0E" w:rsidRDefault="00A2208B" w:rsidP="00D435E2">
      <w:pPr>
        <w:spacing w:line="276" w:lineRule="auto"/>
        <w:ind w:leftChars="100" w:left="240"/>
        <w:rPr>
          <w:rFonts w:ascii="Georgia" w:hAnsi="Georgia"/>
          <w:color w:val="1F497D" w:themeColor="text2"/>
        </w:rPr>
      </w:pPr>
      <w:r w:rsidRPr="00921B0E">
        <w:rPr>
          <w:rFonts w:ascii="Georgia" w:hAnsi="Georgia"/>
        </w:rPr>
        <w:t xml:space="preserve">The University budget plans shall be compiled by the President before the beginning of each fiscal </w:t>
      </w:r>
      <w:proofErr w:type="gramStart"/>
      <w:r w:rsidRPr="00921B0E">
        <w:rPr>
          <w:rFonts w:ascii="Georgia" w:hAnsi="Georgia"/>
        </w:rPr>
        <w:t>year,</w:t>
      </w:r>
      <w:r w:rsidR="00D5307F" w:rsidRPr="00921B0E">
        <w:rPr>
          <w:rFonts w:ascii="Georgia" w:hAnsi="Georgia"/>
        </w:rPr>
        <w:t xml:space="preserve"> </w:t>
      </w:r>
      <w:r w:rsidRPr="00921B0E">
        <w:rPr>
          <w:rFonts w:ascii="Georgia" w:hAnsi="Georgia"/>
        </w:rPr>
        <w:t>and</w:t>
      </w:r>
      <w:proofErr w:type="gramEnd"/>
      <w:r w:rsidRPr="00921B0E">
        <w:rPr>
          <w:rFonts w:ascii="Georgia" w:hAnsi="Georgia"/>
        </w:rPr>
        <w:t xml:space="preserve"> must be approved at a BOG meeting. This shall also apply when any major changes are instituted to budgets plans.</w:t>
      </w:r>
    </w:p>
    <w:p w14:paraId="40B9AF59" w14:textId="77777777" w:rsidR="00E63B61" w:rsidRPr="00F50414" w:rsidRDefault="00E63B61" w:rsidP="00D435E2">
      <w:pPr>
        <w:spacing w:line="276" w:lineRule="auto"/>
      </w:pPr>
    </w:p>
    <w:p w14:paraId="2E88C007" w14:textId="5D5819D0" w:rsidR="00E63B61" w:rsidRPr="00A75F2F" w:rsidRDefault="00A2208B" w:rsidP="00D435E2">
      <w:pPr>
        <w:pStyle w:val="a0"/>
        <w:spacing w:line="276" w:lineRule="auto"/>
        <w:ind w:leftChars="100" w:left="240"/>
        <w:jc w:val="both"/>
        <w:rPr>
          <w:rFonts w:ascii="Georgia" w:hAnsi="Georgia" w:cs="Times New Roman"/>
          <w:szCs w:val="24"/>
          <w:lang w:eastAsia="ja-JP"/>
        </w:rPr>
      </w:pPr>
      <w:r w:rsidRPr="00A75F2F">
        <w:rPr>
          <w:rFonts w:ascii="Georgia" w:hAnsi="Georgia" w:cs="Times New Roman"/>
          <w:lang w:eastAsia="ja-JP"/>
        </w:rPr>
        <w:t>After approval of the business and budget plans by the BOG, the</w:t>
      </w:r>
      <w:r w:rsidR="00F57161">
        <w:rPr>
          <w:rFonts w:ascii="Georgia" w:hAnsi="Georgia" w:cs="Times New Roman"/>
          <w:lang w:eastAsia="ja-JP"/>
        </w:rPr>
        <w:t xml:space="preserve"> </w:t>
      </w:r>
      <w:r w:rsidR="00F57161">
        <w:t>Secretary</w:t>
      </w:r>
      <w:r w:rsidR="00474276">
        <w:t xml:space="preserve"> </w:t>
      </w:r>
      <w:r w:rsidR="00F57161">
        <w:t>General</w:t>
      </w:r>
      <w:r w:rsidRPr="00A75F2F">
        <w:rPr>
          <w:rFonts w:ascii="Georgia" w:hAnsi="Georgia" w:cs="Times New Roman"/>
          <w:lang w:eastAsia="ja-JP"/>
        </w:rPr>
        <w:t xml:space="preserve"> informs the University staff in order to enhance transparency and accountability </w:t>
      </w:r>
      <w:r w:rsidR="00832365" w:rsidRPr="00A75F2F">
        <w:rPr>
          <w:rFonts w:ascii="Georgia" w:hAnsi="Georgia" w:cs="Times New Roman"/>
          <w:lang w:eastAsia="ja-JP"/>
        </w:rPr>
        <w:t>regarding</w:t>
      </w:r>
      <w:r w:rsidRPr="00A75F2F">
        <w:rPr>
          <w:rFonts w:ascii="Georgia" w:hAnsi="Georgia" w:cs="Times New Roman"/>
          <w:lang w:eastAsia="ja-JP"/>
        </w:rPr>
        <w:t xml:space="preserve"> </w:t>
      </w:r>
      <w:proofErr w:type="gramStart"/>
      <w:r w:rsidRPr="00A75F2F">
        <w:rPr>
          <w:rFonts w:ascii="Georgia" w:hAnsi="Georgia" w:cs="Times New Roman"/>
          <w:lang w:eastAsia="ja-JP"/>
        </w:rPr>
        <w:t>the next</w:t>
      </w:r>
      <w:proofErr w:type="gramEnd"/>
      <w:r w:rsidRPr="00A75F2F">
        <w:rPr>
          <w:rFonts w:ascii="Georgia" w:hAnsi="Georgia" w:cs="Times New Roman"/>
          <w:lang w:eastAsia="ja-JP"/>
        </w:rPr>
        <w:t xml:space="preserve"> year</w:t>
      </w:r>
      <w:r w:rsidR="00832365" w:rsidRPr="00A75F2F">
        <w:rPr>
          <w:rFonts w:ascii="Georgia" w:hAnsi="Georgia" w:cs="Times New Roman"/>
          <w:lang w:eastAsia="ja-JP"/>
        </w:rPr>
        <w:t>’s</w:t>
      </w:r>
      <w:r w:rsidRPr="00A75F2F">
        <w:rPr>
          <w:rFonts w:ascii="Georgia" w:hAnsi="Georgia" w:cs="Times New Roman"/>
          <w:lang w:eastAsia="ja-JP"/>
        </w:rPr>
        <w:t xml:space="preserve"> business plan specifying budget priorities and implementation.</w:t>
      </w:r>
    </w:p>
    <w:p w14:paraId="4F3B8616" w14:textId="77777777" w:rsidR="00E63B61" w:rsidRPr="00F50414" w:rsidRDefault="00E63B61" w:rsidP="00D435E2">
      <w:pPr>
        <w:spacing w:line="276" w:lineRule="auto"/>
      </w:pPr>
    </w:p>
    <w:p w14:paraId="3993E703" w14:textId="11DC7120" w:rsidR="00E63B61" w:rsidRPr="00C2029C" w:rsidRDefault="009675ED" w:rsidP="00A10B5D">
      <w:pPr>
        <w:spacing w:line="276" w:lineRule="auto"/>
        <w:ind w:leftChars="100" w:left="240"/>
        <w:rPr>
          <w:rStyle w:val="a4"/>
          <w:rFonts w:ascii="Georgia" w:hAnsi="Georgia"/>
          <w:bCs/>
          <w:color w:val="000000" w:themeColor="text1"/>
        </w:rPr>
      </w:pPr>
      <w:r w:rsidRPr="00C2029C">
        <w:rPr>
          <w:rStyle w:val="a4"/>
          <w:rFonts w:ascii="Georgia" w:hAnsi="Georgia"/>
          <w:bCs/>
          <w:color w:val="000000" w:themeColor="text1"/>
        </w:rPr>
        <w:t>27.4.4</w:t>
      </w:r>
      <w:r w:rsidRPr="00C2029C">
        <w:rPr>
          <w:rStyle w:val="a4"/>
          <w:rFonts w:ascii="Georgia" w:hAnsi="Georgia"/>
          <w:bCs/>
          <w:color w:val="000000" w:themeColor="text1"/>
        </w:rPr>
        <w:tab/>
      </w:r>
      <w:r w:rsidR="00A2208B" w:rsidRPr="00C2029C">
        <w:rPr>
          <w:rStyle w:val="a4"/>
          <w:rFonts w:ascii="Georgia" w:hAnsi="Georgia"/>
          <w:bCs/>
          <w:color w:val="000000" w:themeColor="text1"/>
        </w:rPr>
        <w:t>Budget Supervisors</w:t>
      </w:r>
    </w:p>
    <w:p w14:paraId="7A1242F1" w14:textId="76A57727" w:rsidR="00E63B61" w:rsidRDefault="00CB6A77" w:rsidP="00D435E2">
      <w:pPr>
        <w:pStyle w:val="a0"/>
        <w:spacing w:line="276" w:lineRule="auto"/>
        <w:ind w:leftChars="100" w:left="240"/>
        <w:jc w:val="both"/>
        <w:rPr>
          <w:rFonts w:ascii="Georgia" w:hAnsi="Georgia" w:cs="Times New Roman"/>
          <w:szCs w:val="24"/>
        </w:rPr>
      </w:pPr>
      <w:r w:rsidRPr="00921B0E">
        <w:rPr>
          <w:rFonts w:ascii="Georgia" w:hAnsi="Georgia" w:cs="Times New Roman"/>
          <w:szCs w:val="24"/>
        </w:rPr>
        <w:lastRenderedPageBreak/>
        <w:t xml:space="preserve">Budget Supervisors </w:t>
      </w:r>
      <w:r w:rsidR="00A2208B" w:rsidRPr="00921B0E">
        <w:rPr>
          <w:rFonts w:ascii="Georgia" w:hAnsi="Georgia" w:cs="Times New Roman"/>
          <w:szCs w:val="24"/>
        </w:rPr>
        <w:t xml:space="preserve">are responsible for the timely and reliable planning and careful implementation within the limitation of the budget approved of their </w:t>
      </w:r>
      <w:proofErr w:type="gramStart"/>
      <w:r w:rsidR="00A2208B" w:rsidRPr="00921B0E">
        <w:rPr>
          <w:rFonts w:ascii="Georgia" w:hAnsi="Georgia" w:cs="Times New Roman"/>
          <w:szCs w:val="24"/>
        </w:rPr>
        <w:t>Division’s</w:t>
      </w:r>
      <w:proofErr w:type="gramEnd"/>
      <w:r w:rsidR="00A2208B" w:rsidRPr="00921B0E">
        <w:rPr>
          <w:rFonts w:ascii="Georgia" w:hAnsi="Georgia" w:cs="Times New Roman"/>
          <w:szCs w:val="24"/>
        </w:rPr>
        <w:t xml:space="preserve"> budget through efficient operation and strict monitoring.</w:t>
      </w:r>
    </w:p>
    <w:p w14:paraId="7F8E9553" w14:textId="77777777" w:rsidR="009675ED" w:rsidRPr="00F50414" w:rsidRDefault="009675ED" w:rsidP="00D435E2">
      <w:pPr>
        <w:spacing w:line="276" w:lineRule="auto"/>
      </w:pPr>
    </w:p>
    <w:p w14:paraId="299F0420" w14:textId="50EC8B0D" w:rsidR="00E63B61" w:rsidRPr="00C2029C" w:rsidRDefault="009675ED" w:rsidP="00A10B5D">
      <w:pPr>
        <w:spacing w:line="276" w:lineRule="auto"/>
        <w:ind w:leftChars="100" w:left="240"/>
        <w:rPr>
          <w:rStyle w:val="a4"/>
          <w:rFonts w:ascii="Georgia" w:hAnsi="Georgia" w:cstheme="minorBidi"/>
          <w:bCs/>
          <w:color w:val="000000" w:themeColor="text1"/>
          <w:szCs w:val="22"/>
          <w:lang w:eastAsia="en-US"/>
        </w:rPr>
      </w:pPr>
      <w:r w:rsidRPr="00C2029C">
        <w:rPr>
          <w:rStyle w:val="a4"/>
          <w:rFonts w:ascii="Georgia" w:hAnsi="Georgia"/>
          <w:bCs/>
          <w:color w:val="000000" w:themeColor="text1"/>
        </w:rPr>
        <w:t>27.4.5</w:t>
      </w:r>
      <w:r w:rsidRPr="00C2029C">
        <w:rPr>
          <w:rStyle w:val="a4"/>
          <w:rFonts w:ascii="Georgia" w:hAnsi="Georgia"/>
          <w:bCs/>
          <w:color w:val="000000" w:themeColor="text1"/>
        </w:rPr>
        <w:tab/>
      </w:r>
      <w:r w:rsidR="00A2208B" w:rsidRPr="00C2029C">
        <w:rPr>
          <w:rStyle w:val="a4"/>
          <w:rFonts w:ascii="Georgia" w:hAnsi="Georgia"/>
          <w:bCs/>
          <w:color w:val="000000" w:themeColor="text1"/>
        </w:rPr>
        <w:t>Vice President for Financial Management</w:t>
      </w:r>
    </w:p>
    <w:p w14:paraId="546DFABE" w14:textId="135B9EBF" w:rsidR="00E63B61" w:rsidRPr="009675ED" w:rsidRDefault="00A2208B" w:rsidP="00D435E2">
      <w:pPr>
        <w:snapToGrid w:val="0"/>
        <w:spacing w:line="276" w:lineRule="auto"/>
        <w:ind w:leftChars="100" w:left="240"/>
        <w:contextualSpacing/>
        <w:rPr>
          <w:rFonts w:ascii="Georgia" w:hAnsi="Georgia"/>
          <w:color w:val="auto"/>
        </w:rPr>
      </w:pPr>
      <w:r w:rsidRPr="00921B0E">
        <w:rPr>
          <w:rFonts w:ascii="Georgia" w:hAnsi="Georgia"/>
          <w:color w:val="auto"/>
        </w:rPr>
        <w:t xml:space="preserve">The Vice President for </w:t>
      </w:r>
      <w:r w:rsidR="00CB6A77" w:rsidRPr="00921B0E">
        <w:rPr>
          <w:rFonts w:ascii="Georgia" w:hAnsi="Georgia"/>
          <w:color w:val="auto"/>
        </w:rPr>
        <w:t>Financial Management</w:t>
      </w:r>
      <w:r w:rsidRPr="00921B0E">
        <w:rPr>
          <w:rFonts w:ascii="Georgia" w:hAnsi="Georgia"/>
          <w:color w:val="auto"/>
        </w:rPr>
        <w:t xml:space="preserve"> shall </w:t>
      </w:r>
      <w:r w:rsidR="00AC3F91" w:rsidRPr="00921B0E">
        <w:rPr>
          <w:rFonts w:ascii="Georgia" w:hAnsi="Georgia"/>
          <w:color w:val="auto"/>
        </w:rPr>
        <w:t xml:space="preserve">be responsible for </w:t>
      </w:r>
      <w:r w:rsidR="00EE38EE" w:rsidRPr="00921B0E">
        <w:rPr>
          <w:rFonts w:ascii="Georgia" w:hAnsi="Georgia"/>
          <w:color w:val="auto"/>
        </w:rPr>
        <w:t>all aspects of the budget</w:t>
      </w:r>
      <w:r w:rsidR="00323A63" w:rsidRPr="00921B0E">
        <w:rPr>
          <w:rFonts w:ascii="Georgia" w:hAnsi="Georgia"/>
          <w:color w:val="auto"/>
        </w:rPr>
        <w:t xml:space="preserve"> </w:t>
      </w:r>
      <w:r w:rsidRPr="00921B0E">
        <w:rPr>
          <w:rFonts w:ascii="Georgia" w:hAnsi="Georgia"/>
          <w:color w:val="auto"/>
        </w:rPr>
        <w:t>and ha</w:t>
      </w:r>
      <w:r w:rsidR="00832365" w:rsidRPr="00921B0E">
        <w:rPr>
          <w:rFonts w:ascii="Georgia" w:hAnsi="Georgia"/>
          <w:color w:val="auto"/>
        </w:rPr>
        <w:t>ve the</w:t>
      </w:r>
      <w:r w:rsidRPr="00921B0E">
        <w:rPr>
          <w:rFonts w:ascii="Georgia" w:hAnsi="Georgia"/>
          <w:color w:val="auto"/>
        </w:rPr>
        <w:t xml:space="preserve"> responsibility, as the head of the Financ</w:t>
      </w:r>
      <w:r w:rsidR="00F339D1" w:rsidRPr="00921B0E">
        <w:rPr>
          <w:rFonts w:ascii="Georgia" w:hAnsi="Georgia"/>
          <w:color w:val="auto"/>
        </w:rPr>
        <w:t>ial Management</w:t>
      </w:r>
      <w:r w:rsidRPr="00921B0E">
        <w:rPr>
          <w:rFonts w:ascii="Georgia" w:hAnsi="Georgia"/>
          <w:color w:val="auto"/>
        </w:rPr>
        <w:t xml:space="preserve"> Division, to </w:t>
      </w:r>
      <w:r w:rsidR="00F339D1" w:rsidRPr="00921B0E">
        <w:rPr>
          <w:rFonts w:ascii="Georgia" w:hAnsi="Georgia"/>
          <w:color w:val="auto"/>
        </w:rPr>
        <w:t xml:space="preserve">proceed with budget </w:t>
      </w:r>
      <w:r w:rsidRPr="00921B0E">
        <w:rPr>
          <w:rFonts w:ascii="Georgia" w:hAnsi="Georgia"/>
          <w:color w:val="auto"/>
        </w:rPr>
        <w:t>plan</w:t>
      </w:r>
      <w:r w:rsidR="00F339D1" w:rsidRPr="00921B0E">
        <w:rPr>
          <w:rFonts w:ascii="Georgia" w:hAnsi="Georgia"/>
          <w:color w:val="auto"/>
        </w:rPr>
        <w:t>ning</w:t>
      </w:r>
      <w:r w:rsidRPr="00921B0E">
        <w:rPr>
          <w:rFonts w:ascii="Georgia" w:hAnsi="Georgia"/>
          <w:color w:val="auto"/>
        </w:rPr>
        <w:t xml:space="preserve"> and compil</w:t>
      </w:r>
      <w:r w:rsidR="00F339D1" w:rsidRPr="00921B0E">
        <w:rPr>
          <w:rFonts w:ascii="Georgia" w:hAnsi="Georgia"/>
          <w:color w:val="auto"/>
        </w:rPr>
        <w:t>ation</w:t>
      </w:r>
      <w:r w:rsidRPr="00921B0E">
        <w:rPr>
          <w:rFonts w:ascii="Georgia" w:hAnsi="Georgia"/>
          <w:color w:val="auto"/>
        </w:rPr>
        <w:t xml:space="preserve"> </w:t>
      </w:r>
      <w:r w:rsidR="00F339D1" w:rsidRPr="00921B0E">
        <w:rPr>
          <w:rFonts w:ascii="Georgia" w:hAnsi="Georgia"/>
          <w:color w:val="auto"/>
        </w:rPr>
        <w:t>for</w:t>
      </w:r>
      <w:r w:rsidRPr="00921B0E">
        <w:rPr>
          <w:rFonts w:ascii="Georgia" w:hAnsi="Georgia"/>
          <w:color w:val="auto"/>
        </w:rPr>
        <w:t xml:space="preserve"> the entire University, communicat</w:t>
      </w:r>
      <w:r w:rsidR="00F339D1" w:rsidRPr="00921B0E">
        <w:rPr>
          <w:rFonts w:ascii="Georgia" w:hAnsi="Georgia"/>
          <w:color w:val="auto"/>
        </w:rPr>
        <w:t>ion</w:t>
      </w:r>
      <w:r w:rsidRPr="00921B0E">
        <w:rPr>
          <w:rFonts w:ascii="Georgia" w:hAnsi="Georgia"/>
          <w:color w:val="auto"/>
        </w:rPr>
        <w:t xml:space="preserve"> and negotiat</w:t>
      </w:r>
      <w:r w:rsidR="00F339D1" w:rsidRPr="00921B0E">
        <w:rPr>
          <w:rFonts w:ascii="Georgia" w:hAnsi="Georgia"/>
          <w:color w:val="auto"/>
        </w:rPr>
        <w:t>ion</w:t>
      </w:r>
      <w:r w:rsidRPr="00921B0E">
        <w:rPr>
          <w:rFonts w:ascii="Georgia" w:hAnsi="Georgia"/>
          <w:color w:val="auto"/>
        </w:rPr>
        <w:t xml:space="preserve"> with the Cabinet Office in the course of making budget request</w:t>
      </w:r>
      <w:r w:rsidR="00832365" w:rsidRPr="00921B0E">
        <w:rPr>
          <w:rFonts w:ascii="Georgia" w:hAnsi="Georgia"/>
          <w:color w:val="auto"/>
        </w:rPr>
        <w:t>s</w:t>
      </w:r>
      <w:r w:rsidRPr="00921B0E">
        <w:rPr>
          <w:rFonts w:ascii="Georgia" w:hAnsi="Georgia"/>
          <w:color w:val="auto"/>
        </w:rPr>
        <w:t xml:space="preserve"> to the Government, </w:t>
      </w:r>
      <w:r w:rsidR="00F339D1" w:rsidRPr="00921B0E">
        <w:rPr>
          <w:rFonts w:ascii="Georgia" w:hAnsi="Georgia"/>
          <w:color w:val="auto"/>
        </w:rPr>
        <w:t>formulation</w:t>
      </w:r>
      <w:r w:rsidR="00896051" w:rsidRPr="00921B0E">
        <w:rPr>
          <w:rFonts w:ascii="Georgia" w:hAnsi="Georgia"/>
          <w:color w:val="auto"/>
        </w:rPr>
        <w:t xml:space="preserve"> </w:t>
      </w:r>
      <w:r w:rsidR="00D3239E" w:rsidRPr="00921B0E">
        <w:rPr>
          <w:rFonts w:ascii="Georgia" w:hAnsi="Georgia"/>
          <w:color w:val="auto"/>
        </w:rPr>
        <w:t xml:space="preserve">of </w:t>
      </w:r>
      <w:r w:rsidRPr="00921B0E">
        <w:rPr>
          <w:rFonts w:ascii="Georgia" w:hAnsi="Georgia"/>
          <w:color w:val="auto"/>
        </w:rPr>
        <w:t xml:space="preserve">plans </w:t>
      </w:r>
      <w:r w:rsidR="00832365" w:rsidRPr="00921B0E">
        <w:rPr>
          <w:rFonts w:ascii="Georgia" w:hAnsi="Georgia"/>
          <w:color w:val="auto"/>
        </w:rPr>
        <w:t>for budget</w:t>
      </w:r>
      <w:r w:rsidRPr="00921B0E">
        <w:rPr>
          <w:rFonts w:ascii="Georgia" w:hAnsi="Georgia"/>
          <w:color w:val="auto"/>
        </w:rPr>
        <w:t xml:space="preserve"> alloca</w:t>
      </w:r>
      <w:r w:rsidR="00832365" w:rsidRPr="00921B0E">
        <w:rPr>
          <w:rFonts w:ascii="Georgia" w:hAnsi="Georgia"/>
          <w:color w:val="auto"/>
        </w:rPr>
        <w:t xml:space="preserve">tion </w:t>
      </w:r>
      <w:r w:rsidRPr="00921B0E">
        <w:rPr>
          <w:rFonts w:ascii="Georgia" w:hAnsi="Georgia"/>
          <w:color w:val="auto"/>
        </w:rPr>
        <w:t xml:space="preserve">within the University, </w:t>
      </w:r>
      <w:r w:rsidR="004369C1" w:rsidRPr="00921B0E">
        <w:rPr>
          <w:rFonts w:ascii="Georgia" w:hAnsi="Georgia"/>
          <w:color w:val="auto"/>
        </w:rPr>
        <w:t>execution and execution monitoring of</w:t>
      </w:r>
      <w:r w:rsidRPr="00921B0E">
        <w:rPr>
          <w:rFonts w:ascii="Georgia" w:hAnsi="Georgia"/>
          <w:color w:val="auto"/>
        </w:rPr>
        <w:t xml:space="preserve"> the determined budget plans</w:t>
      </w:r>
      <w:r w:rsidR="00896051" w:rsidRPr="00921B0E">
        <w:rPr>
          <w:rFonts w:ascii="Georgia" w:hAnsi="Georgia"/>
          <w:color w:val="auto"/>
        </w:rPr>
        <w:t xml:space="preserve">, </w:t>
      </w:r>
      <w:r w:rsidR="00D3239E" w:rsidRPr="00921B0E">
        <w:rPr>
          <w:rFonts w:ascii="Georgia" w:hAnsi="Georgia"/>
          <w:color w:val="auto"/>
        </w:rPr>
        <w:t>and other</w:t>
      </w:r>
      <w:r w:rsidRPr="00921B0E">
        <w:rPr>
          <w:rFonts w:ascii="Georgia" w:hAnsi="Georgia"/>
          <w:color w:val="auto"/>
        </w:rPr>
        <w:t xml:space="preserve"> tasks, under the supervision of the </w:t>
      </w:r>
      <w:r w:rsidR="00D3239E" w:rsidRPr="00921B0E">
        <w:rPr>
          <w:rFonts w:ascii="Georgia" w:hAnsi="Georgia"/>
          <w:color w:val="auto"/>
        </w:rPr>
        <w:t>P</w:t>
      </w:r>
      <w:r w:rsidRPr="00921B0E">
        <w:rPr>
          <w:rFonts w:ascii="Georgia" w:hAnsi="Georgia"/>
          <w:color w:val="auto"/>
        </w:rPr>
        <w:t>resident and</w:t>
      </w:r>
      <w:r w:rsidRPr="009675ED">
        <w:rPr>
          <w:rFonts w:ascii="Georgia" w:hAnsi="Georgia"/>
          <w:color w:val="auto"/>
        </w:rPr>
        <w:t xml:space="preserve"> the </w:t>
      </w:r>
      <w:r w:rsidR="00F57161" w:rsidRPr="009675ED">
        <w:rPr>
          <w:rFonts w:ascii="Georgia" w:hAnsi="Georgia"/>
        </w:rPr>
        <w:t>Secretary</w:t>
      </w:r>
      <w:r w:rsidR="00474276" w:rsidRPr="009675ED">
        <w:rPr>
          <w:rFonts w:ascii="Georgia" w:hAnsi="Georgia"/>
        </w:rPr>
        <w:t xml:space="preserve"> </w:t>
      </w:r>
      <w:r w:rsidR="00F57161" w:rsidRPr="009675ED">
        <w:rPr>
          <w:rFonts w:ascii="Georgia" w:hAnsi="Georgia"/>
        </w:rPr>
        <w:t>General</w:t>
      </w:r>
      <w:r w:rsidR="00D3239E" w:rsidRPr="009675ED">
        <w:rPr>
          <w:rFonts w:ascii="Georgia" w:hAnsi="Georgia"/>
          <w:color w:val="auto"/>
        </w:rPr>
        <w:t>.</w:t>
      </w:r>
    </w:p>
    <w:p w14:paraId="1A3930EE" w14:textId="77777777" w:rsidR="00E63B61" w:rsidRPr="00F50414" w:rsidRDefault="00E63B61" w:rsidP="00D435E2">
      <w:pPr>
        <w:spacing w:line="276" w:lineRule="auto"/>
      </w:pPr>
    </w:p>
    <w:p w14:paraId="1F16CF23" w14:textId="68DAB6C1" w:rsidR="00E63B61" w:rsidRPr="00921B0E" w:rsidRDefault="00A2208B" w:rsidP="00D435E2">
      <w:pPr>
        <w:snapToGrid w:val="0"/>
        <w:spacing w:line="276" w:lineRule="auto"/>
        <w:ind w:leftChars="100" w:left="240"/>
        <w:contextualSpacing/>
        <w:rPr>
          <w:rFonts w:ascii="Georgia" w:hAnsi="Georgia"/>
          <w:color w:val="auto"/>
        </w:rPr>
      </w:pPr>
      <w:r w:rsidRPr="00921B0E">
        <w:rPr>
          <w:rFonts w:ascii="Georgia" w:hAnsi="Georgia"/>
          <w:color w:val="auto"/>
        </w:rPr>
        <w:t xml:space="preserve">With respect to the </w:t>
      </w:r>
      <w:r w:rsidR="00A11B3A" w:rsidRPr="00921B0E">
        <w:rPr>
          <w:rFonts w:ascii="Georgia" w:hAnsi="Georgia"/>
          <w:color w:val="auto"/>
        </w:rPr>
        <w:t>monitoring</w:t>
      </w:r>
      <w:r w:rsidRPr="00921B0E">
        <w:rPr>
          <w:rFonts w:ascii="Georgia" w:hAnsi="Georgia"/>
          <w:color w:val="auto"/>
        </w:rPr>
        <w:t xml:space="preserve"> of budget execution, the Vice President for </w:t>
      </w:r>
      <w:r w:rsidR="00CB6A77" w:rsidRPr="00921B0E">
        <w:rPr>
          <w:rFonts w:ascii="Georgia" w:hAnsi="Georgia"/>
          <w:color w:val="auto"/>
        </w:rPr>
        <w:t>Financial Management</w:t>
      </w:r>
      <w:r w:rsidRPr="00921B0E">
        <w:rPr>
          <w:rFonts w:ascii="Georgia" w:hAnsi="Georgia"/>
          <w:color w:val="auto"/>
        </w:rPr>
        <w:t xml:space="preserve"> shall confirm </w:t>
      </w:r>
      <w:r w:rsidR="00832365" w:rsidRPr="00921B0E">
        <w:rPr>
          <w:rFonts w:ascii="Georgia" w:hAnsi="Georgia"/>
          <w:color w:val="auto"/>
        </w:rPr>
        <w:t xml:space="preserve">the </w:t>
      </w:r>
      <w:r w:rsidRPr="00921B0E">
        <w:rPr>
          <w:rFonts w:ascii="Georgia" w:hAnsi="Georgia"/>
          <w:color w:val="auto"/>
        </w:rPr>
        <w:t xml:space="preserve">budget execution results of each Budgetary Unit for the month and submit the Budget execution status report to the </w:t>
      </w:r>
      <w:r w:rsidR="00713F1B" w:rsidRPr="00921B0E">
        <w:rPr>
          <w:rFonts w:ascii="Georgia" w:hAnsi="Georgia"/>
          <w:color w:val="auto"/>
        </w:rPr>
        <w:t>Budget Supervisor</w:t>
      </w:r>
      <w:r w:rsidRPr="00921B0E">
        <w:rPr>
          <w:rFonts w:ascii="Georgia" w:hAnsi="Georgia"/>
          <w:color w:val="auto"/>
        </w:rPr>
        <w:t>s, the</w:t>
      </w:r>
      <w:r w:rsidR="00F57161">
        <w:rPr>
          <w:rFonts w:ascii="Georgia" w:hAnsi="Georgia"/>
          <w:color w:val="auto"/>
        </w:rPr>
        <w:t xml:space="preserve"> </w:t>
      </w:r>
      <w:r w:rsidR="00F57161">
        <w:t>Secretary</w:t>
      </w:r>
      <w:r w:rsidR="00474276">
        <w:t xml:space="preserve"> </w:t>
      </w:r>
      <w:r w:rsidR="00F57161">
        <w:t>General</w:t>
      </w:r>
      <w:r w:rsidRPr="00921B0E">
        <w:rPr>
          <w:rFonts w:ascii="Georgia" w:hAnsi="Georgia"/>
          <w:color w:val="auto"/>
        </w:rPr>
        <w:t xml:space="preserve"> and the President every month.</w:t>
      </w:r>
    </w:p>
    <w:p w14:paraId="49153FCA" w14:textId="2EA3A892" w:rsidR="00E63B61" w:rsidRPr="00921B0E" w:rsidRDefault="00A2208B" w:rsidP="00D435E2">
      <w:pPr>
        <w:spacing w:line="276" w:lineRule="auto"/>
        <w:ind w:leftChars="100" w:left="240"/>
        <w:rPr>
          <w:rFonts w:ascii="Georgia" w:hAnsi="Georgia"/>
        </w:rPr>
      </w:pPr>
      <w:r w:rsidRPr="00921B0E">
        <w:rPr>
          <w:rFonts w:ascii="Georgia" w:hAnsi="Georgia"/>
          <w:color w:val="auto"/>
        </w:rPr>
        <w:t xml:space="preserve">In addition, the Vice President </w:t>
      </w:r>
      <w:r w:rsidRPr="00921B0E">
        <w:rPr>
          <w:rFonts w:ascii="Georgia" w:hAnsi="Georgia"/>
        </w:rPr>
        <w:t xml:space="preserve">for </w:t>
      </w:r>
      <w:r w:rsidR="00CB6A77" w:rsidRPr="00921B0E">
        <w:rPr>
          <w:rFonts w:ascii="Georgia" w:hAnsi="Georgia"/>
        </w:rPr>
        <w:t>Financial Management</w:t>
      </w:r>
      <w:r w:rsidRPr="00921B0E">
        <w:rPr>
          <w:rFonts w:ascii="Georgia" w:hAnsi="Georgia"/>
        </w:rPr>
        <w:t xml:space="preserve"> shall review </w:t>
      </w:r>
      <w:r w:rsidR="00832365" w:rsidRPr="00921B0E">
        <w:rPr>
          <w:rFonts w:ascii="Georgia" w:hAnsi="Georgia"/>
        </w:rPr>
        <w:t xml:space="preserve">the </w:t>
      </w:r>
      <w:r w:rsidRPr="00921B0E">
        <w:rPr>
          <w:rFonts w:ascii="Georgia" w:hAnsi="Georgia"/>
        </w:rPr>
        <w:t>budget execution results of each Division after the closing of each fiscal year and submit an annual report to the President and to the BOG.</w:t>
      </w:r>
    </w:p>
    <w:p w14:paraId="54390AC5" w14:textId="77777777" w:rsidR="00E63B61" w:rsidRPr="00F50414" w:rsidRDefault="00E63B61" w:rsidP="00D435E2">
      <w:pPr>
        <w:spacing w:line="276" w:lineRule="auto"/>
      </w:pPr>
    </w:p>
    <w:p w14:paraId="2B5F0707" w14:textId="1D9F54EE" w:rsidR="00E63B61" w:rsidRPr="00C2029C" w:rsidRDefault="00D64027" w:rsidP="00A10B5D">
      <w:pPr>
        <w:spacing w:line="276" w:lineRule="auto"/>
        <w:ind w:leftChars="100" w:left="240"/>
        <w:rPr>
          <w:rStyle w:val="a4"/>
          <w:rFonts w:ascii="Georgia" w:hAnsi="Georgia"/>
          <w:bCs/>
          <w:color w:val="000000" w:themeColor="text1"/>
        </w:rPr>
      </w:pPr>
      <w:r w:rsidRPr="00C2029C">
        <w:rPr>
          <w:rStyle w:val="a4"/>
          <w:rFonts w:ascii="Georgia" w:hAnsi="Georgia"/>
          <w:bCs/>
          <w:color w:val="000000" w:themeColor="text1"/>
        </w:rPr>
        <w:t>27.4.6</w:t>
      </w:r>
      <w:r w:rsidRPr="00C2029C">
        <w:rPr>
          <w:rStyle w:val="a4"/>
          <w:rFonts w:ascii="Georgia" w:hAnsi="Georgia"/>
          <w:bCs/>
          <w:color w:val="000000" w:themeColor="text1"/>
        </w:rPr>
        <w:tab/>
      </w:r>
      <w:r w:rsidR="00A2208B" w:rsidRPr="00C2029C">
        <w:rPr>
          <w:rStyle w:val="a4"/>
          <w:rFonts w:ascii="Georgia" w:hAnsi="Georgia"/>
          <w:bCs/>
          <w:color w:val="000000" w:themeColor="text1"/>
        </w:rPr>
        <w:t>Budget Section</w:t>
      </w:r>
    </w:p>
    <w:p w14:paraId="779D5AC0" w14:textId="0A232113" w:rsidR="00E63B61" w:rsidRPr="00921B0E" w:rsidRDefault="00A2208B" w:rsidP="00D435E2">
      <w:pPr>
        <w:spacing w:line="276" w:lineRule="auto"/>
        <w:ind w:leftChars="100" w:left="240"/>
        <w:rPr>
          <w:rFonts w:ascii="Georgia" w:hAnsi="Georgia"/>
          <w:color w:val="auto"/>
          <w:u w:val="single"/>
        </w:rPr>
      </w:pPr>
      <w:r w:rsidRPr="00921B0E">
        <w:rPr>
          <w:rFonts w:ascii="Georgia" w:hAnsi="Georgia"/>
          <w:color w:val="auto"/>
        </w:rPr>
        <w:t xml:space="preserve">The Budget Section shall </w:t>
      </w:r>
      <w:r w:rsidR="00156692" w:rsidRPr="00921B0E">
        <w:rPr>
          <w:rFonts w:ascii="Georgia" w:hAnsi="Georgia"/>
          <w:color w:val="auto"/>
        </w:rPr>
        <w:t>perform operations</w:t>
      </w:r>
      <w:r w:rsidR="003816B0" w:rsidRPr="00921B0E">
        <w:rPr>
          <w:rFonts w:ascii="Georgia" w:hAnsi="Georgia"/>
          <w:color w:val="auto"/>
        </w:rPr>
        <w:t xml:space="preserve"> necessary for budget </w:t>
      </w:r>
      <w:r w:rsidRPr="00921B0E">
        <w:rPr>
          <w:rFonts w:ascii="Georgia" w:hAnsi="Georgia"/>
          <w:color w:val="auto"/>
        </w:rPr>
        <w:t>plan</w:t>
      </w:r>
      <w:r w:rsidR="003816B0" w:rsidRPr="00921B0E">
        <w:rPr>
          <w:rFonts w:ascii="Georgia" w:hAnsi="Georgia"/>
          <w:color w:val="auto"/>
        </w:rPr>
        <w:t>ning</w:t>
      </w:r>
      <w:r w:rsidRPr="00921B0E">
        <w:rPr>
          <w:rFonts w:ascii="Georgia" w:hAnsi="Georgia"/>
          <w:color w:val="auto"/>
        </w:rPr>
        <w:t xml:space="preserve"> and </w:t>
      </w:r>
      <w:r w:rsidR="00832365" w:rsidRPr="00921B0E">
        <w:rPr>
          <w:rFonts w:ascii="Georgia" w:hAnsi="Georgia"/>
          <w:color w:val="auto"/>
        </w:rPr>
        <w:t>compil</w:t>
      </w:r>
      <w:r w:rsidR="003816B0" w:rsidRPr="00921B0E">
        <w:rPr>
          <w:rFonts w:ascii="Georgia" w:hAnsi="Georgia"/>
          <w:color w:val="auto"/>
        </w:rPr>
        <w:t>ation</w:t>
      </w:r>
      <w:r w:rsidRPr="00921B0E">
        <w:rPr>
          <w:rFonts w:ascii="Georgia" w:hAnsi="Georgia"/>
          <w:color w:val="auto"/>
        </w:rPr>
        <w:t xml:space="preserve"> </w:t>
      </w:r>
      <w:r w:rsidR="00832365" w:rsidRPr="00921B0E">
        <w:rPr>
          <w:rFonts w:ascii="Georgia" w:hAnsi="Georgia"/>
          <w:color w:val="auto"/>
        </w:rPr>
        <w:t>for</w:t>
      </w:r>
      <w:r w:rsidRPr="00921B0E">
        <w:rPr>
          <w:rFonts w:ascii="Georgia" w:hAnsi="Georgia"/>
          <w:color w:val="auto"/>
        </w:rPr>
        <w:t xml:space="preserve"> the entire University, communicat</w:t>
      </w:r>
      <w:r w:rsidR="003816B0" w:rsidRPr="00921B0E">
        <w:rPr>
          <w:rFonts w:ascii="Georgia" w:hAnsi="Georgia"/>
          <w:color w:val="auto"/>
        </w:rPr>
        <w:t>ion</w:t>
      </w:r>
      <w:r w:rsidRPr="00921B0E">
        <w:rPr>
          <w:rFonts w:ascii="Georgia" w:hAnsi="Georgia"/>
          <w:color w:val="auto"/>
        </w:rPr>
        <w:t xml:space="preserve"> and negotiat</w:t>
      </w:r>
      <w:r w:rsidR="003816B0" w:rsidRPr="00921B0E">
        <w:rPr>
          <w:rFonts w:ascii="Georgia" w:hAnsi="Georgia"/>
          <w:color w:val="auto"/>
        </w:rPr>
        <w:t>ion</w:t>
      </w:r>
      <w:r w:rsidRPr="00921B0E">
        <w:rPr>
          <w:rFonts w:ascii="Georgia" w:hAnsi="Georgia"/>
          <w:color w:val="auto"/>
        </w:rPr>
        <w:t xml:space="preserve"> with the Cabinet Office in the course of making budget request</w:t>
      </w:r>
      <w:r w:rsidR="00832365" w:rsidRPr="00921B0E">
        <w:rPr>
          <w:rFonts w:ascii="Georgia" w:hAnsi="Georgia"/>
          <w:color w:val="auto"/>
        </w:rPr>
        <w:t>s</w:t>
      </w:r>
      <w:r w:rsidRPr="00921B0E">
        <w:rPr>
          <w:rFonts w:ascii="Georgia" w:hAnsi="Georgia"/>
          <w:color w:val="auto"/>
        </w:rPr>
        <w:t xml:space="preserve"> to the Government, </w:t>
      </w:r>
      <w:r w:rsidR="003816B0" w:rsidRPr="00921B0E">
        <w:rPr>
          <w:rFonts w:ascii="Georgia" w:hAnsi="Georgia"/>
          <w:color w:val="auto"/>
        </w:rPr>
        <w:t>formulation</w:t>
      </w:r>
      <w:r w:rsidR="00896051" w:rsidRPr="00921B0E">
        <w:rPr>
          <w:rFonts w:ascii="Georgia" w:hAnsi="Georgia"/>
          <w:color w:val="auto"/>
        </w:rPr>
        <w:t xml:space="preserve"> </w:t>
      </w:r>
      <w:r w:rsidR="003816B0" w:rsidRPr="00921B0E">
        <w:rPr>
          <w:rFonts w:ascii="Georgia" w:hAnsi="Georgia"/>
          <w:color w:val="auto"/>
        </w:rPr>
        <w:t xml:space="preserve">of </w:t>
      </w:r>
      <w:r w:rsidR="00832365" w:rsidRPr="00921B0E">
        <w:rPr>
          <w:rFonts w:ascii="Georgia" w:hAnsi="Georgia"/>
          <w:color w:val="auto"/>
        </w:rPr>
        <w:t>plans for budget allocation within the University</w:t>
      </w:r>
      <w:r w:rsidRPr="00921B0E">
        <w:rPr>
          <w:rFonts w:ascii="Georgia" w:hAnsi="Georgia"/>
          <w:color w:val="auto"/>
        </w:rPr>
        <w:t xml:space="preserve">, </w:t>
      </w:r>
      <w:r w:rsidR="004369C1" w:rsidRPr="00921B0E">
        <w:rPr>
          <w:rFonts w:ascii="Georgia" w:hAnsi="Georgia"/>
          <w:color w:val="auto"/>
        </w:rPr>
        <w:t xml:space="preserve">execution and execution monitoring </w:t>
      </w:r>
      <w:r w:rsidR="003816B0" w:rsidRPr="00921B0E">
        <w:rPr>
          <w:rFonts w:ascii="Georgia" w:hAnsi="Georgia"/>
          <w:color w:val="auto"/>
        </w:rPr>
        <w:t xml:space="preserve">of </w:t>
      </w:r>
      <w:r w:rsidRPr="00921B0E">
        <w:rPr>
          <w:rFonts w:ascii="Georgia" w:hAnsi="Georgia"/>
          <w:color w:val="auto"/>
        </w:rPr>
        <w:t xml:space="preserve">the determined budget plans, and </w:t>
      </w:r>
      <w:r w:rsidR="00156692" w:rsidRPr="00921B0E">
        <w:rPr>
          <w:rFonts w:ascii="Georgia" w:hAnsi="Georgia"/>
          <w:color w:val="auto"/>
        </w:rPr>
        <w:t>other tasks</w:t>
      </w:r>
      <w:r w:rsidRPr="00921B0E">
        <w:rPr>
          <w:rFonts w:ascii="Georgia" w:hAnsi="Georgia"/>
          <w:color w:val="auto"/>
        </w:rPr>
        <w:t xml:space="preserve">, under </w:t>
      </w:r>
      <w:r w:rsidR="00896051" w:rsidRPr="00921B0E">
        <w:rPr>
          <w:rFonts w:ascii="Georgia" w:hAnsi="Georgia"/>
          <w:color w:val="auto"/>
        </w:rPr>
        <w:t>t</w:t>
      </w:r>
      <w:r w:rsidRPr="00921B0E">
        <w:rPr>
          <w:rFonts w:ascii="Georgia" w:hAnsi="Georgia"/>
          <w:color w:val="auto"/>
        </w:rPr>
        <w:t xml:space="preserve">he </w:t>
      </w:r>
      <w:r w:rsidR="00CB6A77" w:rsidRPr="00921B0E">
        <w:rPr>
          <w:rFonts w:ascii="Georgia" w:hAnsi="Georgia"/>
          <w:color w:val="auto"/>
        </w:rPr>
        <w:t>supervision</w:t>
      </w:r>
      <w:r w:rsidRPr="00921B0E">
        <w:rPr>
          <w:rFonts w:ascii="Georgia" w:hAnsi="Georgia"/>
          <w:color w:val="auto"/>
        </w:rPr>
        <w:t xml:space="preserve"> of the Vice President for </w:t>
      </w:r>
      <w:r w:rsidR="00CB6A77" w:rsidRPr="00921B0E">
        <w:rPr>
          <w:rFonts w:ascii="Georgia" w:hAnsi="Georgia"/>
          <w:color w:val="auto"/>
        </w:rPr>
        <w:t>Financial Management</w:t>
      </w:r>
      <w:r w:rsidRPr="00921B0E">
        <w:rPr>
          <w:rFonts w:ascii="Georgia" w:hAnsi="Georgia"/>
          <w:color w:val="auto"/>
        </w:rPr>
        <w:t>.</w:t>
      </w:r>
    </w:p>
    <w:p w14:paraId="6AAF7554" w14:textId="77777777" w:rsidR="00E63B61" w:rsidRPr="00F50414" w:rsidRDefault="00E63B61" w:rsidP="00D435E2">
      <w:pPr>
        <w:spacing w:line="276" w:lineRule="auto"/>
      </w:pPr>
    </w:p>
    <w:p w14:paraId="54946547" w14:textId="437CE17F" w:rsidR="00E63B61" w:rsidRPr="00921B0E" w:rsidRDefault="00A2208B" w:rsidP="00D435E2">
      <w:pPr>
        <w:pStyle w:val="a0"/>
        <w:spacing w:line="276" w:lineRule="auto"/>
        <w:ind w:leftChars="100" w:left="240"/>
        <w:jc w:val="both"/>
        <w:rPr>
          <w:rStyle w:val="a4"/>
          <w:rFonts w:ascii="Georgia" w:eastAsiaTheme="majorEastAsia" w:hAnsi="Georgia"/>
          <w:b w:val="0"/>
          <w:szCs w:val="24"/>
          <w:lang w:eastAsia="ja-JP"/>
        </w:rPr>
      </w:pPr>
      <w:r w:rsidRPr="00921B0E">
        <w:rPr>
          <w:rFonts w:ascii="Georgia" w:hAnsi="Georgia" w:cs="Times New Roman"/>
          <w:lang w:eastAsia="ja-JP"/>
        </w:rPr>
        <w:t xml:space="preserve">In addition, the Budget Section </w:t>
      </w:r>
      <w:r w:rsidR="00832365" w:rsidRPr="00921B0E">
        <w:rPr>
          <w:rFonts w:ascii="Georgia" w:hAnsi="Georgia" w:cs="Times New Roman"/>
          <w:lang w:eastAsia="ja-JP"/>
        </w:rPr>
        <w:t>is</w:t>
      </w:r>
      <w:r w:rsidRPr="00921B0E">
        <w:rPr>
          <w:rFonts w:ascii="Georgia" w:hAnsi="Georgia" w:cs="Times New Roman"/>
          <w:lang w:eastAsia="ja-JP"/>
        </w:rPr>
        <w:t xml:space="preserve"> </w:t>
      </w:r>
      <w:r w:rsidR="00832365" w:rsidRPr="00921B0E">
        <w:rPr>
          <w:rFonts w:ascii="Georgia" w:hAnsi="Georgia" w:cs="Times New Roman"/>
          <w:lang w:eastAsia="ja-JP"/>
        </w:rPr>
        <w:t>responsible for monitoring</w:t>
      </w:r>
      <w:r w:rsidRPr="00921B0E">
        <w:rPr>
          <w:rFonts w:ascii="Georgia" w:hAnsi="Georgia" w:cs="Times New Roman"/>
          <w:lang w:eastAsia="ja-JP"/>
        </w:rPr>
        <w:t xml:space="preserve"> all budgeted funds appropriated by the University as approved by the BOG, and subject to mandates, regulations and procedures established by the University or by the institutions providing the funds.</w:t>
      </w:r>
    </w:p>
    <w:p w14:paraId="5BFE3C44" w14:textId="77777777" w:rsidR="00E63B61" w:rsidRPr="00F50414" w:rsidRDefault="00E63B61" w:rsidP="00D435E2">
      <w:pPr>
        <w:spacing w:line="276" w:lineRule="auto"/>
      </w:pPr>
    </w:p>
    <w:p w14:paraId="13C20C2C" w14:textId="0489F4D3" w:rsidR="00E63B61" w:rsidRPr="00C2029C" w:rsidRDefault="00DD3CEE" w:rsidP="00A10B5D">
      <w:pPr>
        <w:spacing w:line="276" w:lineRule="auto"/>
        <w:ind w:leftChars="100" w:left="240"/>
        <w:rPr>
          <w:rFonts w:ascii="Georgia" w:hAnsi="Georgia"/>
          <w:bCs/>
          <w:color w:val="000000" w:themeColor="text1"/>
        </w:rPr>
      </w:pPr>
      <w:r w:rsidRPr="00C2029C">
        <w:rPr>
          <w:rStyle w:val="a4"/>
          <w:rFonts w:ascii="Georgia" w:hAnsi="Georgia"/>
          <w:bCs/>
          <w:color w:val="000000" w:themeColor="text1"/>
        </w:rPr>
        <w:t>27.4.7</w:t>
      </w:r>
      <w:r w:rsidRPr="00C2029C">
        <w:rPr>
          <w:rStyle w:val="a4"/>
          <w:rFonts w:ascii="Georgia" w:hAnsi="Georgia"/>
          <w:bCs/>
          <w:color w:val="000000" w:themeColor="text1"/>
        </w:rPr>
        <w:tab/>
      </w:r>
      <w:r w:rsidR="00A2208B" w:rsidRPr="00C2029C">
        <w:rPr>
          <w:rStyle w:val="a4"/>
          <w:rFonts w:ascii="Georgia" w:hAnsi="Georgia"/>
          <w:bCs/>
          <w:color w:val="000000" w:themeColor="text1"/>
        </w:rPr>
        <w:t>University personnel</w:t>
      </w:r>
    </w:p>
    <w:p w14:paraId="1659B9AC" w14:textId="3DEF9F37" w:rsidR="00E63B61" w:rsidRPr="00C2029C" w:rsidRDefault="00DD3CEE" w:rsidP="00D435E2">
      <w:pPr>
        <w:spacing w:line="276" w:lineRule="auto"/>
        <w:ind w:leftChars="200" w:left="480"/>
        <w:rPr>
          <w:rStyle w:val="a4"/>
          <w:rFonts w:ascii="Georgia" w:hAnsi="Georgia"/>
          <w:b w:val="0"/>
          <w:color w:val="000000" w:themeColor="text1"/>
        </w:rPr>
      </w:pPr>
      <w:r w:rsidRPr="00C2029C">
        <w:rPr>
          <w:rStyle w:val="a4"/>
          <w:rFonts w:ascii="Georgia" w:hAnsi="Georgia"/>
          <w:b w:val="0"/>
          <w:color w:val="000000" w:themeColor="text1"/>
        </w:rPr>
        <w:t>27.4.7.1</w:t>
      </w:r>
      <w:r w:rsidRPr="00C2029C">
        <w:rPr>
          <w:rStyle w:val="a4"/>
          <w:rFonts w:ascii="Georgia" w:hAnsi="Georgia"/>
          <w:b w:val="0"/>
          <w:color w:val="000000" w:themeColor="text1"/>
        </w:rPr>
        <w:tab/>
      </w:r>
      <w:r w:rsidR="00A2208B" w:rsidRPr="00C2029C">
        <w:rPr>
          <w:rStyle w:val="a4"/>
          <w:rFonts w:ascii="Georgia" w:hAnsi="Georgia"/>
          <w:b w:val="0"/>
          <w:color w:val="000000" w:themeColor="text1"/>
        </w:rPr>
        <w:t>Appropriate use of the University budget</w:t>
      </w:r>
    </w:p>
    <w:p w14:paraId="0B34AC1E" w14:textId="77777777" w:rsidR="00E63B61" w:rsidRPr="00921B0E" w:rsidRDefault="00A2208B" w:rsidP="00D435E2">
      <w:pPr>
        <w:pStyle w:val="a0"/>
        <w:spacing w:line="276" w:lineRule="auto"/>
        <w:ind w:leftChars="200" w:left="480"/>
        <w:jc w:val="both"/>
        <w:rPr>
          <w:rFonts w:ascii="Georgia" w:hAnsi="Georgia" w:cs="Times New Roman"/>
          <w:szCs w:val="24"/>
          <w:lang w:eastAsia="ja-JP"/>
        </w:rPr>
      </w:pPr>
      <w:r w:rsidRPr="00921B0E">
        <w:rPr>
          <w:rFonts w:ascii="Georgia" w:hAnsi="Georgia" w:cs="Times New Roman"/>
          <w:szCs w:val="24"/>
          <w:lang w:eastAsia="ja-JP"/>
        </w:rPr>
        <w:t>All University personnel are responsible for timely and reliable execution of their task within the limit of the budget allocated to their Budgetary Units, in accordance with the regulations of the University.</w:t>
      </w:r>
    </w:p>
    <w:p w14:paraId="7EBBA9F3" w14:textId="77777777" w:rsidR="00E63B61" w:rsidRPr="00F50414" w:rsidRDefault="00E63B61" w:rsidP="00D435E2">
      <w:pPr>
        <w:spacing w:line="276" w:lineRule="auto"/>
      </w:pPr>
    </w:p>
    <w:p w14:paraId="0073D22E" w14:textId="4200E891" w:rsidR="00E63B61" w:rsidRPr="00C2029C" w:rsidRDefault="00DD3CEE" w:rsidP="00D435E2">
      <w:pPr>
        <w:spacing w:line="276" w:lineRule="auto"/>
        <w:ind w:leftChars="200" w:left="480"/>
        <w:rPr>
          <w:rStyle w:val="a4"/>
          <w:rFonts w:ascii="Georgia" w:hAnsi="Georgia"/>
          <w:b w:val="0"/>
          <w:color w:val="000000" w:themeColor="text1"/>
        </w:rPr>
      </w:pPr>
      <w:r w:rsidRPr="00C2029C">
        <w:rPr>
          <w:rStyle w:val="a4"/>
          <w:rFonts w:ascii="Georgia" w:hAnsi="Georgia"/>
          <w:b w:val="0"/>
          <w:color w:val="000000" w:themeColor="text1"/>
        </w:rPr>
        <w:t>27.4.7.2</w:t>
      </w:r>
      <w:r w:rsidRPr="00C2029C">
        <w:rPr>
          <w:rStyle w:val="a4"/>
          <w:rFonts w:ascii="Georgia" w:hAnsi="Georgia"/>
          <w:b w:val="0"/>
          <w:color w:val="000000" w:themeColor="text1"/>
        </w:rPr>
        <w:tab/>
      </w:r>
      <w:r w:rsidR="00A2208B" w:rsidRPr="00C2029C">
        <w:rPr>
          <w:rStyle w:val="a4"/>
          <w:rFonts w:ascii="Georgia" w:hAnsi="Georgia"/>
          <w:b w:val="0"/>
          <w:color w:val="000000" w:themeColor="text1"/>
        </w:rPr>
        <w:t>Familiarity with, and use of supporting IT infrastructure</w:t>
      </w:r>
    </w:p>
    <w:p w14:paraId="7652EEC6" w14:textId="0E2A1F57" w:rsidR="00E63B61" w:rsidRPr="00921B0E" w:rsidRDefault="00A2208B" w:rsidP="00D435E2">
      <w:pPr>
        <w:pStyle w:val="a0"/>
        <w:spacing w:line="276" w:lineRule="auto"/>
        <w:ind w:leftChars="200" w:left="480"/>
        <w:jc w:val="both"/>
        <w:rPr>
          <w:rFonts w:ascii="Georgia" w:hAnsi="Georgia" w:cs="Times New Roman"/>
          <w:szCs w:val="24"/>
          <w:lang w:eastAsia="ja-JP"/>
        </w:rPr>
      </w:pPr>
      <w:r w:rsidRPr="00921B0E">
        <w:rPr>
          <w:rFonts w:ascii="Georgia" w:hAnsi="Georgia" w:cs="Times New Roman"/>
          <w:lang w:eastAsia="ja-JP"/>
        </w:rPr>
        <w:t xml:space="preserve">The University uses the ERP system to compile, execute and </w:t>
      </w:r>
      <w:r w:rsidR="003A3ECE" w:rsidRPr="00921B0E">
        <w:rPr>
          <w:rFonts w:ascii="Georgia" w:hAnsi="Georgia" w:cs="Times New Roman"/>
          <w:lang w:eastAsia="ja-JP"/>
        </w:rPr>
        <w:t xml:space="preserve">manage </w:t>
      </w:r>
      <w:r w:rsidRPr="00921B0E">
        <w:rPr>
          <w:rFonts w:ascii="Georgia" w:hAnsi="Georgia" w:cs="Times New Roman"/>
          <w:lang w:eastAsia="ja-JP"/>
        </w:rPr>
        <w:t>its budget.</w:t>
      </w:r>
      <w:r w:rsidRPr="00921B0E">
        <w:rPr>
          <w:rFonts w:ascii="Georgia" w:hAnsi="Georgia" w:cs="Times New Roman"/>
          <w:szCs w:val="24"/>
        </w:rPr>
        <w:t xml:space="preserve"> This system supports most financial transactions of the University and is the basis for budget execution monitoring. All University personnel having disbursement </w:t>
      </w:r>
      <w:r w:rsidRPr="00921B0E">
        <w:rPr>
          <w:rFonts w:ascii="Georgia" w:hAnsi="Georgia" w:cs="Times New Roman"/>
          <w:szCs w:val="24"/>
        </w:rPr>
        <w:lastRenderedPageBreak/>
        <w:t xml:space="preserve">or budgetary responsibility are expected to be trained and familiar with the functions necessary </w:t>
      </w:r>
      <w:proofErr w:type="gramStart"/>
      <w:r w:rsidRPr="00921B0E">
        <w:rPr>
          <w:rFonts w:ascii="Georgia" w:hAnsi="Georgia" w:cs="Times New Roman"/>
          <w:szCs w:val="24"/>
        </w:rPr>
        <w:t>to</w:t>
      </w:r>
      <w:proofErr w:type="gramEnd"/>
      <w:r w:rsidRPr="00921B0E">
        <w:rPr>
          <w:rFonts w:ascii="Georgia" w:hAnsi="Georgia" w:cs="Times New Roman"/>
          <w:szCs w:val="24"/>
        </w:rPr>
        <w:t xml:space="preserve"> the effective fulfillment of their task</w:t>
      </w:r>
      <w:r w:rsidR="003A3ECE" w:rsidRPr="00921B0E">
        <w:rPr>
          <w:rFonts w:ascii="Georgia" w:hAnsi="Georgia" w:cs="Times New Roman"/>
          <w:szCs w:val="24"/>
        </w:rPr>
        <w:t>s</w:t>
      </w:r>
      <w:r w:rsidRPr="00921B0E">
        <w:rPr>
          <w:rFonts w:ascii="Georgia" w:hAnsi="Georgia" w:cs="Times New Roman"/>
          <w:szCs w:val="24"/>
        </w:rPr>
        <w:t xml:space="preserve">. </w:t>
      </w:r>
    </w:p>
    <w:p w14:paraId="669F0762" w14:textId="77777777" w:rsidR="00E63B61" w:rsidRPr="00F50414" w:rsidRDefault="00E63B61" w:rsidP="00D435E2">
      <w:pPr>
        <w:spacing w:line="276" w:lineRule="auto"/>
      </w:pPr>
    </w:p>
    <w:p w14:paraId="7DEB1DBA" w14:textId="333EC0CB" w:rsidR="00E63B61" w:rsidRPr="00C2029C" w:rsidRDefault="00DD3CEE" w:rsidP="00D435E2">
      <w:pPr>
        <w:spacing w:line="276" w:lineRule="auto"/>
        <w:ind w:leftChars="200" w:left="480"/>
        <w:rPr>
          <w:rFonts w:ascii="Georgia" w:hAnsi="Georgia"/>
        </w:rPr>
      </w:pPr>
      <w:r w:rsidRPr="00C2029C">
        <w:rPr>
          <w:rFonts w:ascii="Georgia" w:hAnsi="Georgia"/>
        </w:rPr>
        <w:t>27.4.7.3</w:t>
      </w:r>
      <w:r w:rsidRPr="00C2029C">
        <w:rPr>
          <w:rFonts w:ascii="Georgia" w:hAnsi="Georgia"/>
        </w:rPr>
        <w:tab/>
      </w:r>
      <w:r w:rsidR="00A2208B" w:rsidRPr="00C2029C">
        <w:rPr>
          <w:rFonts w:ascii="Georgia" w:hAnsi="Georgia"/>
        </w:rPr>
        <w:t>Budget Analysts</w:t>
      </w:r>
    </w:p>
    <w:p w14:paraId="3FE074B0" w14:textId="01011777" w:rsidR="00E63B61" w:rsidRPr="00921B0E" w:rsidRDefault="00A2208B" w:rsidP="00D435E2">
      <w:pPr>
        <w:pStyle w:val="a0"/>
        <w:spacing w:line="276" w:lineRule="auto"/>
        <w:ind w:leftChars="200" w:left="480"/>
        <w:jc w:val="both"/>
        <w:rPr>
          <w:rStyle w:val="a4"/>
          <w:rFonts w:ascii="Georgia" w:hAnsi="Georgia" w:cs="Times New Roman"/>
          <w:b w:val="0"/>
          <w:szCs w:val="24"/>
          <w:lang w:eastAsia="ja-JP"/>
        </w:rPr>
      </w:pPr>
      <w:r w:rsidRPr="00921B0E">
        <w:rPr>
          <w:rFonts w:ascii="Georgia" w:hAnsi="Georgia" w:cs="Times New Roman"/>
          <w:lang w:eastAsia="ja-JP"/>
        </w:rPr>
        <w:t>The Budget Analysts at</w:t>
      </w:r>
      <w:r w:rsidR="00E12EA4" w:rsidRPr="00921B0E">
        <w:rPr>
          <w:rFonts w:ascii="Georgia" w:hAnsi="Georgia" w:cs="Times New Roman"/>
          <w:lang w:eastAsia="ja-JP"/>
        </w:rPr>
        <w:t xml:space="preserve"> their</w:t>
      </w:r>
      <w:r w:rsidRPr="00921B0E">
        <w:rPr>
          <w:rFonts w:ascii="Georgia" w:hAnsi="Georgia" w:cs="Times New Roman"/>
          <w:lang w:eastAsia="ja-JP"/>
        </w:rPr>
        <w:t xml:space="preserve"> respective Divisions shall offer practical support </w:t>
      </w:r>
      <w:r w:rsidR="00D5307F" w:rsidRPr="00921B0E">
        <w:rPr>
          <w:rFonts w:ascii="Georgia" w:hAnsi="Georgia" w:cs="Times New Roman"/>
          <w:lang w:eastAsia="ja-JP"/>
        </w:rPr>
        <w:t>for</w:t>
      </w:r>
      <w:r w:rsidRPr="00921B0E">
        <w:rPr>
          <w:rFonts w:ascii="Georgia" w:hAnsi="Georgia" w:cs="Times New Roman"/>
          <w:lang w:eastAsia="ja-JP"/>
        </w:rPr>
        <w:t xml:space="preserve"> </w:t>
      </w:r>
      <w:r w:rsidR="007E3819" w:rsidRPr="00921B0E">
        <w:rPr>
          <w:rFonts w:ascii="Georgia" w:hAnsi="Georgia" w:cs="Times New Roman"/>
          <w:lang w:eastAsia="ja-JP"/>
        </w:rPr>
        <w:t>the Budget Supervisors</w:t>
      </w:r>
      <w:r w:rsidR="004369C1" w:rsidRPr="00921B0E">
        <w:rPr>
          <w:rFonts w:ascii="Georgia" w:hAnsi="Georgia" w:cs="Times New Roman"/>
          <w:lang w:eastAsia="ja-JP"/>
        </w:rPr>
        <w:t xml:space="preserve"> with regard to</w:t>
      </w:r>
      <w:r w:rsidRPr="00921B0E">
        <w:rPr>
          <w:rFonts w:ascii="Georgia" w:hAnsi="Georgia" w:cs="Times New Roman"/>
          <w:lang w:eastAsia="ja-JP"/>
        </w:rPr>
        <w:t xml:space="preserve"> </w:t>
      </w:r>
      <w:r w:rsidR="004369C1" w:rsidRPr="00921B0E">
        <w:rPr>
          <w:rFonts w:ascii="Georgia" w:hAnsi="Georgia" w:cs="Times New Roman"/>
          <w:lang w:eastAsia="ja-JP"/>
        </w:rPr>
        <w:t xml:space="preserve">budget </w:t>
      </w:r>
      <w:r w:rsidRPr="00921B0E">
        <w:rPr>
          <w:rFonts w:ascii="Georgia" w:hAnsi="Georgia" w:cs="Times New Roman"/>
          <w:lang w:eastAsia="ja-JP"/>
        </w:rPr>
        <w:t>planning and compilation</w:t>
      </w:r>
      <w:r w:rsidR="004369C1" w:rsidRPr="00921B0E">
        <w:rPr>
          <w:rFonts w:ascii="Georgia" w:hAnsi="Georgia" w:cs="Times New Roman"/>
          <w:lang w:eastAsia="ja-JP"/>
        </w:rPr>
        <w:t>,</w:t>
      </w:r>
      <w:r w:rsidRPr="00921B0E">
        <w:rPr>
          <w:rFonts w:ascii="Georgia" w:hAnsi="Georgia" w:cs="Times New Roman"/>
          <w:lang w:eastAsia="ja-JP"/>
        </w:rPr>
        <w:t xml:space="preserve"> preparation of budget request materials, </w:t>
      </w:r>
      <w:r w:rsidR="004369C1" w:rsidRPr="00921B0E">
        <w:rPr>
          <w:rFonts w:ascii="Georgia" w:hAnsi="Georgia" w:cs="Times New Roman"/>
          <w:lang w:eastAsia="ja-JP"/>
        </w:rPr>
        <w:t>budget execution</w:t>
      </w:r>
      <w:r w:rsidRPr="00921B0E">
        <w:rPr>
          <w:rFonts w:ascii="Georgia" w:hAnsi="Georgia" w:cs="Times New Roman"/>
          <w:lang w:eastAsia="ja-JP"/>
        </w:rPr>
        <w:t xml:space="preserve"> and </w:t>
      </w:r>
      <w:r w:rsidR="004369C1" w:rsidRPr="00921B0E">
        <w:rPr>
          <w:rFonts w:ascii="Georgia" w:hAnsi="Georgia" w:cs="Times New Roman"/>
          <w:lang w:eastAsia="ja-JP"/>
        </w:rPr>
        <w:t xml:space="preserve">execution </w:t>
      </w:r>
      <w:r w:rsidR="003A3ECE" w:rsidRPr="00921B0E">
        <w:rPr>
          <w:rFonts w:ascii="Georgia" w:hAnsi="Georgia" w:cs="Times New Roman"/>
          <w:lang w:eastAsia="ja-JP"/>
        </w:rPr>
        <w:t>management</w:t>
      </w:r>
      <w:r w:rsidRPr="00921B0E">
        <w:rPr>
          <w:rFonts w:ascii="Georgia" w:hAnsi="Georgia" w:cs="Times New Roman"/>
          <w:lang w:eastAsia="ja-JP"/>
        </w:rPr>
        <w:t>, for which the Budget Supervisors are responsible.</w:t>
      </w:r>
    </w:p>
    <w:p w14:paraId="20E95131" w14:textId="77777777" w:rsidR="00E63B61" w:rsidRPr="00F50414" w:rsidRDefault="00E63B61" w:rsidP="00D435E2">
      <w:pPr>
        <w:spacing w:line="276" w:lineRule="auto"/>
      </w:pPr>
    </w:p>
    <w:p w14:paraId="738E9B7C" w14:textId="06A300D3" w:rsidR="00E63B61" w:rsidRPr="001A343C" w:rsidRDefault="001A343C" w:rsidP="00D435E2">
      <w:pPr>
        <w:spacing w:line="276" w:lineRule="auto"/>
        <w:rPr>
          <w:rFonts w:ascii="Georgia" w:hAnsi="Georgia"/>
        </w:rPr>
      </w:pPr>
      <w:bookmarkStart w:id="7" w:name="_Ref311736739"/>
      <w:r>
        <w:rPr>
          <w:rStyle w:val="a4"/>
          <w:rFonts w:ascii="Georgia" w:hAnsi="Georgia"/>
        </w:rPr>
        <w:t>27.5</w:t>
      </w:r>
      <w:r>
        <w:rPr>
          <w:rStyle w:val="a4"/>
          <w:rFonts w:ascii="Georgia" w:hAnsi="Georgia"/>
        </w:rPr>
        <w:tab/>
      </w:r>
      <w:r w:rsidR="00A2208B" w:rsidRPr="00921B0E">
        <w:rPr>
          <w:rStyle w:val="a4"/>
          <w:rFonts w:ascii="Georgia" w:hAnsi="Georgia"/>
        </w:rPr>
        <w:t>Procedures</w:t>
      </w:r>
      <w:bookmarkEnd w:id="7"/>
      <w:r w:rsidR="00A2208B" w:rsidRPr="00921B0E">
        <w:rPr>
          <w:rStyle w:val="a4"/>
          <w:rFonts w:ascii="Georgia" w:hAnsi="Georgia"/>
        </w:rPr>
        <w:t xml:space="preserve"> </w:t>
      </w:r>
    </w:p>
    <w:p w14:paraId="40EFE66C" w14:textId="3B81E545" w:rsidR="00E63B61" w:rsidRPr="00C2029C" w:rsidRDefault="001A343C" w:rsidP="00A10B5D">
      <w:pPr>
        <w:spacing w:line="276" w:lineRule="auto"/>
        <w:ind w:leftChars="100" w:left="240"/>
        <w:rPr>
          <w:rFonts w:ascii="Georgia" w:hAnsi="Georgia"/>
          <w:b/>
          <w:bCs/>
        </w:rPr>
      </w:pPr>
      <w:r w:rsidRPr="00C2029C">
        <w:rPr>
          <w:rFonts w:ascii="Georgia" w:hAnsi="Georgia"/>
          <w:b/>
          <w:bCs/>
        </w:rPr>
        <w:t>27.5.1</w:t>
      </w:r>
      <w:r w:rsidRPr="00C2029C">
        <w:rPr>
          <w:rFonts w:ascii="Georgia" w:hAnsi="Georgia"/>
          <w:b/>
          <w:bCs/>
        </w:rPr>
        <w:tab/>
      </w:r>
      <w:r w:rsidR="00A2208B" w:rsidRPr="00C2029C">
        <w:rPr>
          <w:rFonts w:ascii="Georgia" w:hAnsi="Georgia"/>
          <w:b/>
          <w:bCs/>
        </w:rPr>
        <w:t xml:space="preserve">Budget </w:t>
      </w:r>
      <w:r w:rsidR="00EA0DB8" w:rsidRPr="00C2029C">
        <w:rPr>
          <w:rFonts w:ascii="Georgia" w:hAnsi="Georgia"/>
          <w:b/>
          <w:bCs/>
        </w:rPr>
        <w:t>p</w:t>
      </w:r>
      <w:r w:rsidR="00A2208B" w:rsidRPr="00C2029C">
        <w:rPr>
          <w:rFonts w:ascii="Georgia" w:hAnsi="Georgia"/>
          <w:b/>
          <w:bCs/>
        </w:rPr>
        <w:t>lanning</w:t>
      </w:r>
      <w:r w:rsidR="00EA0DB8" w:rsidRPr="00C2029C">
        <w:rPr>
          <w:rFonts w:ascii="Georgia" w:hAnsi="Georgia"/>
          <w:b/>
          <w:bCs/>
        </w:rPr>
        <w:t xml:space="preserve"> and c</w:t>
      </w:r>
      <w:r w:rsidR="00A2208B" w:rsidRPr="00C2029C">
        <w:rPr>
          <w:rFonts w:ascii="Georgia" w:hAnsi="Georgia"/>
          <w:b/>
          <w:bCs/>
        </w:rPr>
        <w:t>ompilation</w:t>
      </w:r>
    </w:p>
    <w:p w14:paraId="4E67992C" w14:textId="1BCBDE67" w:rsidR="00E63B61" w:rsidRPr="00921B0E" w:rsidRDefault="00460E9C" w:rsidP="00D435E2">
      <w:pPr>
        <w:pStyle w:val="a0"/>
        <w:spacing w:line="276" w:lineRule="auto"/>
        <w:ind w:leftChars="100" w:left="240"/>
        <w:jc w:val="both"/>
        <w:rPr>
          <w:rFonts w:ascii="Georgia" w:hAnsi="Georgia"/>
        </w:rPr>
      </w:pPr>
      <w:r w:rsidRPr="00921B0E">
        <w:rPr>
          <w:rFonts w:ascii="Georgia" w:hAnsi="Georgia" w:cs="Times New Roman"/>
          <w:lang w:eastAsia="ja-JP"/>
        </w:rPr>
        <w:t>Budget planning shall be performed</w:t>
      </w:r>
      <w:r w:rsidR="00D5307F" w:rsidRPr="00921B0E">
        <w:rPr>
          <w:rFonts w:ascii="Georgia" w:hAnsi="Georgia" w:cs="Times New Roman"/>
          <w:lang w:eastAsia="ja-JP"/>
        </w:rPr>
        <w:t xml:space="preserve"> </w:t>
      </w:r>
      <w:r w:rsidR="00A2208B" w:rsidRPr="00921B0E">
        <w:rPr>
          <w:rFonts w:ascii="Georgia" w:hAnsi="Georgia" w:cs="Times New Roman"/>
          <w:lang w:eastAsia="ja-JP"/>
        </w:rPr>
        <w:t xml:space="preserve">by the respective Budget Supervisors in accordance with the procedures set forth in Section 27.5. </w:t>
      </w:r>
      <w:r w:rsidRPr="00921B0E">
        <w:rPr>
          <w:rFonts w:ascii="Georgia" w:hAnsi="Georgia" w:cs="Times New Roman"/>
          <w:lang w:eastAsia="ja-JP"/>
        </w:rPr>
        <w:t>Budget compilation at the University level shall be performed</w:t>
      </w:r>
      <w:r w:rsidR="00D5307F" w:rsidRPr="00921B0E">
        <w:rPr>
          <w:rFonts w:ascii="Georgia" w:hAnsi="Georgia" w:cs="Times New Roman"/>
          <w:lang w:eastAsia="ja-JP"/>
        </w:rPr>
        <w:t xml:space="preserve"> </w:t>
      </w:r>
      <w:r w:rsidR="00A2208B" w:rsidRPr="00921B0E">
        <w:rPr>
          <w:rFonts w:ascii="Georgia" w:hAnsi="Georgia" w:cs="Times New Roman"/>
          <w:lang w:eastAsia="ja-JP"/>
        </w:rPr>
        <w:t xml:space="preserve">by the Vice President for </w:t>
      </w:r>
      <w:r w:rsidR="00CB6A77" w:rsidRPr="00921B0E">
        <w:rPr>
          <w:rFonts w:ascii="Georgia" w:hAnsi="Georgia" w:cs="Times New Roman"/>
          <w:lang w:eastAsia="ja-JP"/>
        </w:rPr>
        <w:t>Financial Management</w:t>
      </w:r>
      <w:r w:rsidR="00A2208B" w:rsidRPr="00921B0E">
        <w:rPr>
          <w:rFonts w:ascii="Georgia" w:hAnsi="Georgia" w:cs="Times New Roman"/>
          <w:lang w:eastAsia="ja-JP"/>
        </w:rPr>
        <w:t xml:space="preserve"> under the </w:t>
      </w:r>
      <w:r w:rsidR="00CB6A77" w:rsidRPr="00921B0E">
        <w:rPr>
          <w:rFonts w:ascii="Georgia" w:hAnsi="Georgia" w:cs="Times New Roman"/>
          <w:lang w:eastAsia="ja-JP"/>
        </w:rPr>
        <w:t>supervision</w:t>
      </w:r>
      <w:r w:rsidR="00A2208B" w:rsidRPr="00921B0E">
        <w:rPr>
          <w:rFonts w:ascii="Georgia" w:hAnsi="Georgia" w:cs="Times New Roman"/>
          <w:lang w:eastAsia="ja-JP"/>
        </w:rPr>
        <w:t xml:space="preserve"> of the </w:t>
      </w:r>
      <w:r w:rsidR="00F57161">
        <w:t>Secretary</w:t>
      </w:r>
      <w:r w:rsidR="00474276">
        <w:t xml:space="preserve"> </w:t>
      </w:r>
      <w:r w:rsidR="00F57161">
        <w:t>General</w:t>
      </w:r>
      <w:r w:rsidR="00A2208B" w:rsidRPr="00921B0E">
        <w:rPr>
          <w:rFonts w:ascii="Georgia" w:hAnsi="Georgia" w:cs="Times New Roman"/>
          <w:lang w:eastAsia="ja-JP"/>
        </w:rPr>
        <w:t xml:space="preserve"> and determined by the President.</w:t>
      </w:r>
    </w:p>
    <w:p w14:paraId="776C01F3" w14:textId="77777777" w:rsidR="00E63B61" w:rsidRPr="00F50414" w:rsidRDefault="00E63B61" w:rsidP="00D435E2">
      <w:pPr>
        <w:spacing w:line="276" w:lineRule="auto"/>
      </w:pPr>
    </w:p>
    <w:p w14:paraId="0593C6BC" w14:textId="2B06529D" w:rsidR="00E63B61" w:rsidRPr="00921B0E" w:rsidRDefault="00A2208B" w:rsidP="00D435E2">
      <w:pPr>
        <w:pStyle w:val="a0"/>
        <w:spacing w:line="276" w:lineRule="auto"/>
        <w:ind w:leftChars="100" w:left="240"/>
        <w:jc w:val="both"/>
        <w:rPr>
          <w:rFonts w:ascii="Georgia" w:hAnsi="Georgia"/>
        </w:rPr>
      </w:pPr>
      <w:r w:rsidRPr="00921B0E">
        <w:rPr>
          <w:rFonts w:ascii="Georgia" w:hAnsi="Georgia" w:cs="Times New Roman"/>
          <w:lang w:eastAsia="ja-JP"/>
        </w:rPr>
        <w:t>Bud</w:t>
      </w:r>
      <w:r w:rsidR="00E12EA4" w:rsidRPr="00921B0E">
        <w:rPr>
          <w:rFonts w:ascii="Georgia" w:hAnsi="Georgia" w:cs="Times New Roman"/>
          <w:lang w:eastAsia="ja-JP"/>
        </w:rPr>
        <w:t>g</w:t>
      </w:r>
      <w:r w:rsidRPr="00921B0E">
        <w:rPr>
          <w:rFonts w:ascii="Georgia" w:hAnsi="Georgia" w:cs="Times New Roman"/>
          <w:lang w:eastAsia="ja-JP"/>
        </w:rPr>
        <w:t xml:space="preserve">et Supervisors must </w:t>
      </w:r>
      <w:r w:rsidR="00460E9C" w:rsidRPr="00921B0E">
        <w:rPr>
          <w:rFonts w:ascii="Georgia" w:hAnsi="Georgia" w:cs="Times New Roman"/>
          <w:lang w:eastAsia="ja-JP"/>
        </w:rPr>
        <w:t>submit</w:t>
      </w:r>
      <w:r w:rsidR="00D5307F" w:rsidRPr="00921B0E">
        <w:rPr>
          <w:rFonts w:ascii="Georgia" w:hAnsi="Georgia" w:cs="Times New Roman"/>
          <w:lang w:eastAsia="ja-JP"/>
        </w:rPr>
        <w:t xml:space="preserve"> </w:t>
      </w:r>
      <w:r w:rsidRPr="00921B0E">
        <w:rPr>
          <w:rFonts w:ascii="Georgia" w:hAnsi="Georgia" w:cs="Times New Roman"/>
          <w:lang w:eastAsia="ja-JP"/>
        </w:rPr>
        <w:t xml:space="preserve">budget plans with sufficient details. </w:t>
      </w:r>
      <w:r w:rsidR="00316E5E" w:rsidRPr="00921B0E">
        <w:rPr>
          <w:rFonts w:ascii="Georgia" w:hAnsi="Georgia" w:cs="Times New Roman"/>
          <w:lang w:eastAsia="ja-JP"/>
        </w:rPr>
        <w:t>O</w:t>
      </w:r>
      <w:r w:rsidRPr="00921B0E">
        <w:rPr>
          <w:rFonts w:ascii="Georgia" w:hAnsi="Georgia" w:cs="Times New Roman"/>
          <w:lang w:eastAsia="ja-JP"/>
        </w:rPr>
        <w:t xml:space="preserve">peration expenses and capital expenditures must be itemized to </w:t>
      </w:r>
      <w:r w:rsidR="00A773F9" w:rsidRPr="00921B0E">
        <w:rPr>
          <w:rFonts w:ascii="Georgia" w:hAnsi="Georgia" w:cs="Times New Roman"/>
          <w:lang w:eastAsia="ja-JP"/>
        </w:rPr>
        <w:t>b</w:t>
      </w:r>
      <w:r w:rsidR="00E953B0" w:rsidRPr="00921B0E">
        <w:rPr>
          <w:rFonts w:ascii="Georgia" w:hAnsi="Georgia" w:cs="Times New Roman"/>
          <w:lang w:eastAsia="ja-JP"/>
        </w:rPr>
        <w:t xml:space="preserve">e able to </w:t>
      </w:r>
      <w:r w:rsidR="00156692" w:rsidRPr="00921B0E">
        <w:rPr>
          <w:rFonts w:ascii="Georgia" w:hAnsi="Georgia" w:cs="Times New Roman"/>
          <w:lang w:eastAsia="ja-JP"/>
        </w:rPr>
        <w:t>justify</w:t>
      </w:r>
      <w:r w:rsidR="00E953B0" w:rsidRPr="00921B0E">
        <w:rPr>
          <w:rFonts w:ascii="Georgia" w:hAnsi="Georgia" w:cs="Times New Roman"/>
          <w:lang w:eastAsia="ja-JP"/>
        </w:rPr>
        <w:t xml:space="preserve"> their budget request</w:t>
      </w:r>
      <w:r w:rsidRPr="00921B0E">
        <w:rPr>
          <w:rFonts w:ascii="Georgia" w:hAnsi="Georgia" w:cs="Times New Roman"/>
          <w:lang w:eastAsia="ja-JP"/>
        </w:rPr>
        <w:t xml:space="preserve">. </w:t>
      </w:r>
    </w:p>
    <w:p w14:paraId="19208DA2" w14:textId="36FC43F0" w:rsidR="00E63B61" w:rsidRPr="00921B0E" w:rsidRDefault="00A2208B" w:rsidP="00D435E2">
      <w:pPr>
        <w:pStyle w:val="a0"/>
        <w:spacing w:line="276" w:lineRule="auto"/>
        <w:ind w:leftChars="100" w:left="240"/>
        <w:jc w:val="both"/>
        <w:rPr>
          <w:rFonts w:ascii="Georgia" w:hAnsi="Georgia" w:cs="Times New Roman"/>
          <w:szCs w:val="24"/>
          <w:lang w:eastAsia="ja-JP"/>
        </w:rPr>
      </w:pPr>
      <w:r w:rsidRPr="00921B0E">
        <w:rPr>
          <w:rFonts w:ascii="Georgia" w:hAnsi="Georgia" w:cs="Times New Roman"/>
          <w:lang w:eastAsia="ja-JP"/>
        </w:rPr>
        <w:t xml:space="preserve">The budgeting of personnel salaries </w:t>
      </w:r>
      <w:r w:rsidR="00E12EA4" w:rsidRPr="00921B0E">
        <w:rPr>
          <w:rFonts w:ascii="Georgia" w:hAnsi="Georgia" w:cs="Times New Roman"/>
          <w:lang w:eastAsia="ja-JP"/>
        </w:rPr>
        <w:t>is</w:t>
      </w:r>
      <w:r w:rsidRPr="00921B0E">
        <w:rPr>
          <w:rFonts w:ascii="Georgia" w:hAnsi="Georgia" w:cs="Times New Roman"/>
          <w:lang w:eastAsia="ja-JP"/>
        </w:rPr>
        <w:t xml:space="preserve"> complex because it </w:t>
      </w:r>
      <w:r w:rsidR="00316E5E" w:rsidRPr="00921B0E">
        <w:rPr>
          <w:rFonts w:ascii="Georgia" w:hAnsi="Georgia" w:cs="Times New Roman"/>
          <w:lang w:eastAsia="ja-JP"/>
        </w:rPr>
        <w:t>includes</w:t>
      </w:r>
      <w:r w:rsidRPr="00921B0E">
        <w:rPr>
          <w:rFonts w:ascii="Georgia" w:hAnsi="Georgia" w:cs="Times New Roman"/>
          <w:lang w:eastAsia="ja-JP"/>
        </w:rPr>
        <w:t xml:space="preserve"> indirect costs </w:t>
      </w:r>
      <w:r w:rsidR="00316E5E" w:rsidRPr="00921B0E">
        <w:rPr>
          <w:rFonts w:ascii="Georgia" w:hAnsi="Georgia" w:cs="Times New Roman"/>
          <w:lang w:eastAsia="ja-JP"/>
        </w:rPr>
        <w:t>related to</w:t>
      </w:r>
      <w:r w:rsidRPr="00921B0E">
        <w:rPr>
          <w:rFonts w:ascii="Georgia" w:hAnsi="Georgia" w:cs="Times New Roman"/>
          <w:lang w:eastAsia="ja-JP"/>
        </w:rPr>
        <w:t xml:space="preserve"> taxes and benefits. For that reason, even if </w:t>
      </w:r>
      <w:r w:rsidR="008F4EA5" w:rsidRPr="00921B0E">
        <w:rPr>
          <w:rFonts w:ascii="Georgia" w:hAnsi="Georgia" w:cs="Times New Roman"/>
          <w:lang w:eastAsia="ja-JP"/>
        </w:rPr>
        <w:t xml:space="preserve">personnel </w:t>
      </w:r>
      <w:r w:rsidRPr="00921B0E">
        <w:rPr>
          <w:rFonts w:ascii="Georgia" w:hAnsi="Georgia" w:cs="Times New Roman"/>
          <w:lang w:eastAsia="ja-JP"/>
        </w:rPr>
        <w:t>salaries are charged to the</w:t>
      </w:r>
      <w:r w:rsidR="0083667B" w:rsidRPr="00921B0E">
        <w:rPr>
          <w:rFonts w:ascii="Georgia" w:hAnsi="Georgia" w:cs="Times New Roman"/>
          <w:lang w:eastAsia="ja-JP"/>
        </w:rPr>
        <w:t>ir</w:t>
      </w:r>
      <w:r w:rsidRPr="00921B0E">
        <w:rPr>
          <w:rFonts w:ascii="Georgia" w:hAnsi="Georgia" w:cs="Times New Roman"/>
          <w:lang w:eastAsia="ja-JP"/>
        </w:rPr>
        <w:t xml:space="preserve"> Budgetary Units, they are not directly managed by the Budget Supervisors at the time of the budget allocation. However, the Budget Supervisors are responsible for the management of the personnel whom they supervise and must plan for headcount and qualifications at section levels and for minimizing the amount of overtime, which is not budgeted.</w:t>
      </w:r>
    </w:p>
    <w:p w14:paraId="10E6302F" w14:textId="77777777" w:rsidR="00E63B61" w:rsidRPr="00F50414" w:rsidRDefault="00E63B61" w:rsidP="00D435E2">
      <w:pPr>
        <w:spacing w:line="276" w:lineRule="auto"/>
      </w:pPr>
    </w:p>
    <w:p w14:paraId="69D3349E" w14:textId="01455EC3" w:rsidR="00E63B61" w:rsidRPr="00C2029C" w:rsidRDefault="001A343C" w:rsidP="00A10B5D">
      <w:pPr>
        <w:spacing w:line="276" w:lineRule="auto"/>
        <w:ind w:leftChars="100" w:left="240"/>
        <w:rPr>
          <w:rFonts w:ascii="Georgia" w:hAnsi="Georgia"/>
          <w:b/>
          <w:bCs/>
        </w:rPr>
      </w:pPr>
      <w:r w:rsidRPr="00C2029C">
        <w:rPr>
          <w:rFonts w:ascii="Georgia" w:hAnsi="Georgia"/>
          <w:b/>
          <w:bCs/>
        </w:rPr>
        <w:t>27.5.2</w:t>
      </w:r>
      <w:r w:rsidRPr="00C2029C">
        <w:rPr>
          <w:rFonts w:ascii="Georgia" w:hAnsi="Georgia"/>
          <w:b/>
          <w:bCs/>
        </w:rPr>
        <w:tab/>
      </w:r>
      <w:proofErr w:type="gramStart"/>
      <w:r w:rsidR="00A2208B" w:rsidRPr="00C2029C">
        <w:rPr>
          <w:rFonts w:ascii="Georgia" w:hAnsi="Georgia"/>
          <w:b/>
          <w:bCs/>
        </w:rPr>
        <w:t>Multi</w:t>
      </w:r>
      <w:r w:rsidR="00E12EA4" w:rsidRPr="00C2029C">
        <w:rPr>
          <w:rFonts w:ascii="Georgia" w:hAnsi="Georgia"/>
          <w:b/>
          <w:bCs/>
        </w:rPr>
        <w:t>-</w:t>
      </w:r>
      <w:r w:rsidR="00A2208B" w:rsidRPr="00C2029C">
        <w:rPr>
          <w:rFonts w:ascii="Georgia" w:hAnsi="Georgia"/>
          <w:b/>
          <w:bCs/>
        </w:rPr>
        <w:t>annual</w:t>
      </w:r>
      <w:proofErr w:type="gramEnd"/>
      <w:r w:rsidR="00A2208B" w:rsidRPr="00C2029C">
        <w:rPr>
          <w:rFonts w:ascii="Georgia" w:hAnsi="Georgia"/>
          <w:b/>
          <w:bCs/>
        </w:rPr>
        <w:t xml:space="preserve"> planning</w:t>
      </w:r>
    </w:p>
    <w:p w14:paraId="66967E6B" w14:textId="18663C47" w:rsidR="00E63B61" w:rsidRPr="00921B0E" w:rsidRDefault="00A2208B" w:rsidP="00D435E2">
      <w:pPr>
        <w:spacing w:line="276" w:lineRule="auto"/>
        <w:ind w:leftChars="100" w:left="240"/>
        <w:rPr>
          <w:rFonts w:ascii="Georgia" w:hAnsi="Georgia"/>
          <w:color w:val="auto"/>
        </w:rPr>
      </w:pPr>
      <w:r w:rsidRPr="00921B0E">
        <w:rPr>
          <w:rFonts w:ascii="Georgia" w:hAnsi="Georgia"/>
          <w:color w:val="auto"/>
        </w:rPr>
        <w:t xml:space="preserve">The University plans its budget and monitors its execution on an annual basis. Accounting rules applying to the main source of the University funding, subsidies for Operation from </w:t>
      </w:r>
      <w:r w:rsidR="00E12EA4" w:rsidRPr="00921B0E">
        <w:rPr>
          <w:rFonts w:ascii="Georgia" w:hAnsi="Georgia"/>
          <w:color w:val="auto"/>
        </w:rPr>
        <w:t xml:space="preserve">the </w:t>
      </w:r>
      <w:r w:rsidRPr="00921B0E">
        <w:rPr>
          <w:rFonts w:ascii="Georgia" w:hAnsi="Georgia"/>
          <w:color w:val="auto"/>
        </w:rPr>
        <w:t>Japanese Government (Hojokin) do not allow for multiannual budgeting, in principle.</w:t>
      </w:r>
    </w:p>
    <w:p w14:paraId="367CB3BA" w14:textId="595A3C65" w:rsidR="00E63B61" w:rsidRPr="00921B0E" w:rsidRDefault="00A2208B" w:rsidP="00D435E2">
      <w:pPr>
        <w:spacing w:line="276" w:lineRule="auto"/>
        <w:ind w:leftChars="100" w:left="240"/>
        <w:rPr>
          <w:rFonts w:ascii="Georgia" w:hAnsi="Georgia"/>
          <w:color w:val="auto"/>
          <w:shd w:val="pct15" w:color="auto" w:fill="FFFFFF"/>
        </w:rPr>
      </w:pPr>
      <w:r w:rsidRPr="00921B0E">
        <w:rPr>
          <w:rFonts w:ascii="Georgia" w:hAnsi="Georgia"/>
          <w:color w:val="auto"/>
        </w:rPr>
        <w:t>When other sources of funding allow the University to make a multi</w:t>
      </w:r>
      <w:r w:rsidR="00E12EA4" w:rsidRPr="00921B0E">
        <w:rPr>
          <w:rFonts w:ascii="Georgia" w:hAnsi="Georgia"/>
          <w:color w:val="auto"/>
        </w:rPr>
        <w:t>-</w:t>
      </w:r>
      <w:r w:rsidRPr="00921B0E">
        <w:rPr>
          <w:rFonts w:ascii="Georgia" w:hAnsi="Georgia"/>
          <w:color w:val="auto"/>
        </w:rPr>
        <w:t>annual plan or when a project requires multi</w:t>
      </w:r>
      <w:r w:rsidR="00E12EA4" w:rsidRPr="00921B0E">
        <w:rPr>
          <w:rFonts w:ascii="Georgia" w:hAnsi="Georgia"/>
          <w:color w:val="auto"/>
        </w:rPr>
        <w:t>-</w:t>
      </w:r>
      <w:r w:rsidRPr="00921B0E">
        <w:rPr>
          <w:rFonts w:ascii="Georgia" w:hAnsi="Georgia"/>
          <w:color w:val="auto"/>
        </w:rPr>
        <w:t xml:space="preserve">annual budget planning, the Budget Supervisors and the Budget Section </w:t>
      </w:r>
      <w:r w:rsidR="000D322C" w:rsidRPr="00921B0E">
        <w:rPr>
          <w:rFonts w:ascii="Georgia" w:hAnsi="Georgia"/>
          <w:color w:val="auto"/>
        </w:rPr>
        <w:t>shall</w:t>
      </w:r>
      <w:r w:rsidR="00D5307F" w:rsidRPr="00921B0E">
        <w:rPr>
          <w:rFonts w:ascii="Georgia" w:hAnsi="Georgia"/>
          <w:color w:val="auto"/>
        </w:rPr>
        <w:t xml:space="preserve"> </w:t>
      </w:r>
      <w:r w:rsidRPr="00921B0E">
        <w:rPr>
          <w:rFonts w:ascii="Georgia" w:hAnsi="Georgia"/>
          <w:color w:val="auto"/>
        </w:rPr>
        <w:t xml:space="preserve">consider how to include </w:t>
      </w:r>
      <w:r w:rsidR="00E12EA4" w:rsidRPr="00921B0E">
        <w:rPr>
          <w:rFonts w:ascii="Georgia" w:hAnsi="Georgia"/>
          <w:color w:val="auto"/>
        </w:rPr>
        <w:t>such</w:t>
      </w:r>
      <w:r w:rsidRPr="00921B0E">
        <w:rPr>
          <w:rFonts w:ascii="Georgia" w:hAnsi="Georgia"/>
          <w:color w:val="auto"/>
        </w:rPr>
        <w:t xml:space="preserve"> needs in the planning process. The </w:t>
      </w:r>
      <w:r w:rsidR="00CB6A77" w:rsidRPr="00921B0E">
        <w:rPr>
          <w:rFonts w:ascii="Georgia" w:hAnsi="Georgia"/>
          <w:color w:val="auto"/>
        </w:rPr>
        <w:t>Budget Supervisor</w:t>
      </w:r>
      <w:r w:rsidRPr="00921B0E">
        <w:rPr>
          <w:rFonts w:ascii="Georgia" w:hAnsi="Georgia"/>
          <w:color w:val="auto"/>
        </w:rPr>
        <w:t xml:space="preserve"> requiring multi-annual budget planning is responsible for communicating its specific requirements to the Budget Section.</w:t>
      </w:r>
    </w:p>
    <w:p w14:paraId="6907ACC7" w14:textId="02833E2D" w:rsidR="00E63B61" w:rsidRPr="00921B0E" w:rsidRDefault="00A2208B" w:rsidP="00D435E2">
      <w:pPr>
        <w:pStyle w:val="a0"/>
        <w:spacing w:line="276" w:lineRule="auto"/>
        <w:ind w:leftChars="100" w:left="240"/>
        <w:jc w:val="both"/>
        <w:rPr>
          <w:rFonts w:ascii="Georgia" w:hAnsi="Georgia"/>
        </w:rPr>
      </w:pPr>
      <w:r w:rsidRPr="00921B0E">
        <w:rPr>
          <w:rFonts w:ascii="Georgia" w:hAnsi="Georgia" w:cs="Times New Roman"/>
          <w:lang w:eastAsia="ja-JP"/>
        </w:rPr>
        <w:t xml:space="preserve">Please see the guidelines of multi-year contract and contract crossing the fiscal year end </w:t>
      </w:r>
      <w:hyperlink r:id="rId15" w:history="1">
        <w:r w:rsidRPr="003E41A2">
          <w:rPr>
            <w:rStyle w:val="af0"/>
            <w:rFonts w:ascii="Georgia" w:hAnsi="Georgia" w:cs="Times New Roman"/>
            <w:lang w:eastAsia="ja-JP"/>
          </w:rPr>
          <w:t>[</w:t>
        </w:r>
        <w:r w:rsidR="00EE1DC1">
          <w:rPr>
            <w:rStyle w:val="af0"/>
            <w:rFonts w:ascii="Georgia" w:hAnsi="Georgia" w:cs="Times New Roman"/>
            <w:lang w:eastAsia="ja-JP"/>
          </w:rPr>
          <w:t>L</w:t>
        </w:r>
        <w:r w:rsidRPr="003E41A2">
          <w:rPr>
            <w:rStyle w:val="af0"/>
            <w:rFonts w:ascii="Georgia" w:hAnsi="Georgia" w:cs="Times New Roman"/>
            <w:lang w:eastAsia="ja-JP"/>
          </w:rPr>
          <w:t>ink]</w:t>
        </w:r>
      </w:hyperlink>
      <w:r w:rsidRPr="00921B0E">
        <w:rPr>
          <w:rFonts w:ascii="Georgia" w:hAnsi="Georgia" w:cs="Times New Roman"/>
          <w:lang w:eastAsia="ja-JP"/>
        </w:rPr>
        <w:t>.</w:t>
      </w:r>
    </w:p>
    <w:p w14:paraId="667C2FB3" w14:textId="77777777" w:rsidR="00E63B61" w:rsidRPr="00F50414" w:rsidRDefault="00E63B61" w:rsidP="00D435E2">
      <w:pPr>
        <w:spacing w:line="276" w:lineRule="auto"/>
      </w:pPr>
    </w:p>
    <w:p w14:paraId="453EC4F6" w14:textId="5D511862" w:rsidR="00E63B61" w:rsidRPr="00C2029C" w:rsidRDefault="001A343C" w:rsidP="00A10B5D">
      <w:pPr>
        <w:spacing w:line="276" w:lineRule="auto"/>
        <w:ind w:leftChars="100" w:left="240"/>
        <w:rPr>
          <w:rStyle w:val="a4"/>
          <w:rFonts w:ascii="Georgia" w:hAnsi="Georgia"/>
          <w:bCs/>
        </w:rPr>
      </w:pPr>
      <w:r w:rsidRPr="00C2029C">
        <w:rPr>
          <w:rStyle w:val="a4"/>
          <w:rFonts w:ascii="Georgia" w:hAnsi="Georgia"/>
          <w:bCs/>
        </w:rPr>
        <w:t>27.5.3</w:t>
      </w:r>
      <w:r w:rsidRPr="00C2029C">
        <w:rPr>
          <w:rStyle w:val="a4"/>
          <w:rFonts w:ascii="Georgia" w:hAnsi="Georgia"/>
          <w:bCs/>
        </w:rPr>
        <w:tab/>
      </w:r>
      <w:r w:rsidR="00A2208B" w:rsidRPr="00C2029C">
        <w:rPr>
          <w:rStyle w:val="a4"/>
          <w:rFonts w:ascii="Georgia" w:hAnsi="Georgia"/>
          <w:bCs/>
        </w:rPr>
        <w:t>Annual Budget Cycle for Government subsidies</w:t>
      </w:r>
    </w:p>
    <w:p w14:paraId="1416F087" w14:textId="443D1F47" w:rsidR="00E63B61" w:rsidRPr="001A343C" w:rsidRDefault="00E12EA4" w:rsidP="00D435E2">
      <w:pPr>
        <w:spacing w:line="276" w:lineRule="auto"/>
        <w:ind w:leftChars="100" w:left="240"/>
        <w:rPr>
          <w:rFonts w:ascii="Georgia" w:hAnsi="Georgia"/>
          <w:color w:val="auto"/>
        </w:rPr>
      </w:pPr>
      <w:r w:rsidRPr="001A343C">
        <w:rPr>
          <w:rFonts w:ascii="Georgia" w:hAnsi="Georgia"/>
          <w:color w:val="auto"/>
        </w:rPr>
        <w:t>Each</w:t>
      </w:r>
      <w:r w:rsidR="00A2208B" w:rsidRPr="001A343C">
        <w:rPr>
          <w:rFonts w:ascii="Georgia" w:hAnsi="Georgia"/>
          <w:color w:val="auto"/>
        </w:rPr>
        <w:t xml:space="preserve"> Budget Supervisor shall draft </w:t>
      </w:r>
      <w:r w:rsidRPr="001A343C">
        <w:rPr>
          <w:rFonts w:ascii="Georgia" w:hAnsi="Georgia"/>
          <w:color w:val="auto"/>
        </w:rPr>
        <w:t>his or her</w:t>
      </w:r>
      <w:r w:rsidR="00A2208B" w:rsidRPr="001A343C">
        <w:rPr>
          <w:rFonts w:ascii="Georgia" w:hAnsi="Georgia"/>
          <w:color w:val="auto"/>
        </w:rPr>
        <w:t xml:space="preserve"> Division’s budget request for the coming fiscal year and necessary materials in accordance with the budget request schedule presented by the Vice President for </w:t>
      </w:r>
      <w:r w:rsidR="00CB6A77" w:rsidRPr="001A343C">
        <w:rPr>
          <w:rFonts w:ascii="Georgia" w:hAnsi="Georgia"/>
          <w:color w:val="auto"/>
        </w:rPr>
        <w:t>Financial Management</w:t>
      </w:r>
      <w:r w:rsidR="00A2208B" w:rsidRPr="001A343C">
        <w:rPr>
          <w:rFonts w:ascii="Georgia" w:hAnsi="Georgia"/>
          <w:color w:val="auto"/>
        </w:rPr>
        <w:t>.</w:t>
      </w:r>
      <w:r w:rsidR="001A343C" w:rsidRPr="001A343C">
        <w:rPr>
          <w:rFonts w:ascii="Georgia" w:hAnsi="Georgia"/>
          <w:color w:val="auto"/>
        </w:rPr>
        <w:t xml:space="preserve"> </w:t>
      </w:r>
      <w:r w:rsidR="00A2208B" w:rsidRPr="001A343C">
        <w:rPr>
          <w:rFonts w:ascii="Georgia" w:hAnsi="Georgia"/>
          <w:color w:val="auto"/>
        </w:rPr>
        <w:t xml:space="preserve">This draft is structured according to Budgetary Units and Budget categories confirmed by the </w:t>
      </w:r>
      <w:r w:rsidR="00A2208B" w:rsidRPr="001A343C">
        <w:rPr>
          <w:rFonts w:ascii="Georgia" w:hAnsi="Georgia"/>
          <w:color w:val="auto"/>
        </w:rPr>
        <w:lastRenderedPageBreak/>
        <w:t>Budget Section.</w:t>
      </w:r>
    </w:p>
    <w:p w14:paraId="4F1638BE" w14:textId="28BFEEE8" w:rsidR="00E63B61" w:rsidRPr="001A343C" w:rsidRDefault="00A2208B" w:rsidP="00D435E2">
      <w:pPr>
        <w:spacing w:line="276" w:lineRule="auto"/>
        <w:ind w:leftChars="100" w:left="240"/>
        <w:rPr>
          <w:rFonts w:ascii="Georgia" w:hAnsi="Georgia"/>
          <w:color w:val="auto"/>
        </w:rPr>
      </w:pPr>
      <w:r w:rsidRPr="001A343C">
        <w:rPr>
          <w:rFonts w:ascii="Georgia" w:hAnsi="Georgia"/>
          <w:color w:val="auto"/>
        </w:rPr>
        <w:t xml:space="preserve">After consolidation, the Vice President for </w:t>
      </w:r>
      <w:r w:rsidR="00CB6A77" w:rsidRPr="001A343C">
        <w:rPr>
          <w:rFonts w:ascii="Georgia" w:hAnsi="Georgia"/>
          <w:color w:val="auto"/>
        </w:rPr>
        <w:t>Financial Management</w:t>
      </w:r>
      <w:r w:rsidRPr="001A343C">
        <w:rPr>
          <w:rFonts w:ascii="Georgia" w:hAnsi="Georgia"/>
          <w:color w:val="auto"/>
        </w:rPr>
        <w:t xml:space="preserve"> shall inform the Cabinet Office </w:t>
      </w:r>
      <w:r w:rsidR="00CA55FF" w:rsidRPr="001A343C">
        <w:rPr>
          <w:rFonts w:ascii="Georgia" w:hAnsi="Georgia"/>
          <w:color w:val="auto"/>
        </w:rPr>
        <w:t>of</w:t>
      </w:r>
      <w:r w:rsidRPr="001A343C">
        <w:rPr>
          <w:rFonts w:ascii="Georgia" w:hAnsi="Georgia"/>
          <w:color w:val="auto"/>
        </w:rPr>
        <w:t xml:space="preserve"> the amount requested for Subsidies for Operations and Subsidies for Construction, under the </w:t>
      </w:r>
      <w:r w:rsidR="00CB6A77" w:rsidRPr="001A343C">
        <w:rPr>
          <w:rFonts w:ascii="Georgia" w:hAnsi="Georgia"/>
          <w:color w:val="auto"/>
        </w:rPr>
        <w:t>supervision</w:t>
      </w:r>
      <w:r w:rsidRPr="001A343C">
        <w:rPr>
          <w:rFonts w:ascii="Georgia" w:hAnsi="Georgia"/>
          <w:color w:val="auto"/>
        </w:rPr>
        <w:t xml:space="preserve"> of the </w:t>
      </w:r>
      <w:r w:rsidR="00F57161" w:rsidRPr="001A343C">
        <w:rPr>
          <w:rFonts w:ascii="Georgia" w:hAnsi="Georgia"/>
        </w:rPr>
        <w:t>Secretary</w:t>
      </w:r>
      <w:r w:rsidR="00474276" w:rsidRPr="001A343C">
        <w:rPr>
          <w:rFonts w:ascii="Georgia" w:hAnsi="Georgia"/>
        </w:rPr>
        <w:t xml:space="preserve"> </w:t>
      </w:r>
      <w:r w:rsidR="00F57161" w:rsidRPr="001A343C">
        <w:rPr>
          <w:rFonts w:ascii="Georgia" w:hAnsi="Georgia"/>
        </w:rPr>
        <w:t>General</w:t>
      </w:r>
      <w:r w:rsidRPr="001A343C">
        <w:rPr>
          <w:rFonts w:ascii="Georgia" w:hAnsi="Georgia"/>
          <w:color w:val="auto"/>
        </w:rPr>
        <w:t>. There are several iterations between the University and Cabinet Office before the budget request is finalized. During such process,</w:t>
      </w:r>
      <w:r w:rsidR="00CA55FF" w:rsidRPr="001A343C">
        <w:rPr>
          <w:rFonts w:ascii="Georgia" w:hAnsi="Georgia"/>
          <w:color w:val="auto"/>
        </w:rPr>
        <w:t xml:space="preserve"> </w:t>
      </w:r>
      <w:r w:rsidRPr="001A343C">
        <w:rPr>
          <w:rFonts w:ascii="Georgia" w:hAnsi="Georgia"/>
          <w:color w:val="auto"/>
        </w:rPr>
        <w:t xml:space="preserve">the Cabinet Office might request us to provide additional explanatory materials that are necessary for the budget request, in which case the Budget Supervisor for the relevant budget item shall </w:t>
      </w:r>
      <w:r w:rsidR="00954289" w:rsidRPr="001A343C">
        <w:rPr>
          <w:rFonts w:ascii="Georgia" w:hAnsi="Georgia"/>
          <w:color w:val="auto"/>
        </w:rPr>
        <w:t xml:space="preserve">be responsible for </w:t>
      </w:r>
      <w:r w:rsidRPr="001A343C">
        <w:rPr>
          <w:rFonts w:ascii="Georgia" w:hAnsi="Georgia"/>
          <w:color w:val="auto"/>
        </w:rPr>
        <w:t>prepar</w:t>
      </w:r>
      <w:r w:rsidR="00954289" w:rsidRPr="001A343C">
        <w:rPr>
          <w:rFonts w:ascii="Georgia" w:hAnsi="Georgia"/>
          <w:color w:val="auto"/>
        </w:rPr>
        <w:t>ing</w:t>
      </w:r>
      <w:r w:rsidRPr="001A343C">
        <w:rPr>
          <w:rFonts w:ascii="Georgia" w:hAnsi="Georgia"/>
          <w:color w:val="auto"/>
        </w:rPr>
        <w:t xml:space="preserve"> the appropriate materials within the deadline.</w:t>
      </w:r>
    </w:p>
    <w:p w14:paraId="228BB8BA" w14:textId="705C4B6F" w:rsidR="00E63B61" w:rsidRPr="001A343C" w:rsidRDefault="00D5307F" w:rsidP="00D435E2">
      <w:pPr>
        <w:spacing w:line="276" w:lineRule="auto"/>
        <w:ind w:leftChars="100" w:left="240" w:firstLine="2"/>
        <w:rPr>
          <w:rFonts w:ascii="Georgia" w:hAnsi="Georgia"/>
          <w:color w:val="auto"/>
        </w:rPr>
      </w:pPr>
      <w:r w:rsidRPr="001A343C">
        <w:rPr>
          <w:rFonts w:ascii="Georgia" w:hAnsi="Georgia"/>
          <w:color w:val="auto"/>
        </w:rPr>
        <w:t>A</w:t>
      </w:r>
      <w:r w:rsidR="001132B4" w:rsidRPr="001A343C">
        <w:rPr>
          <w:rFonts w:ascii="Georgia" w:hAnsi="Georgia"/>
          <w:color w:val="auto"/>
        </w:rPr>
        <w:t>dvance</w:t>
      </w:r>
      <w:r w:rsidRPr="001A343C">
        <w:rPr>
          <w:rFonts w:ascii="Georgia" w:hAnsi="Georgia"/>
          <w:color w:val="auto"/>
        </w:rPr>
        <w:t xml:space="preserve"> </w:t>
      </w:r>
      <w:r w:rsidR="001132B4" w:rsidRPr="001A343C">
        <w:rPr>
          <w:rFonts w:ascii="Georgia" w:hAnsi="Georgia"/>
          <w:color w:val="auto"/>
        </w:rPr>
        <w:t>notification on t</w:t>
      </w:r>
      <w:r w:rsidR="00A2208B" w:rsidRPr="001A343C">
        <w:rPr>
          <w:rFonts w:ascii="Georgia" w:hAnsi="Georgia"/>
          <w:color w:val="auto"/>
        </w:rPr>
        <w:t xml:space="preserve">he Subsidies for Operation and for Construction for the coming fiscal year </w:t>
      </w:r>
      <w:r w:rsidR="00B202BA" w:rsidRPr="001A343C">
        <w:rPr>
          <w:rFonts w:ascii="Georgia" w:hAnsi="Georgia"/>
          <w:color w:val="auto"/>
        </w:rPr>
        <w:t>set forth in</w:t>
      </w:r>
      <w:r w:rsidR="00A2208B" w:rsidRPr="001A343C">
        <w:rPr>
          <w:rFonts w:ascii="Georgia" w:hAnsi="Georgia"/>
          <w:color w:val="auto"/>
        </w:rPr>
        <w:t xml:space="preserve"> the government budget draft </w:t>
      </w:r>
      <w:r w:rsidR="001132B4" w:rsidRPr="001A343C">
        <w:rPr>
          <w:rFonts w:ascii="Georgia" w:hAnsi="Georgia"/>
          <w:color w:val="auto"/>
        </w:rPr>
        <w:t xml:space="preserve">is usually given </w:t>
      </w:r>
      <w:r w:rsidR="00A2208B" w:rsidRPr="001A343C">
        <w:rPr>
          <w:rFonts w:ascii="Georgia" w:hAnsi="Georgia"/>
          <w:color w:val="auto"/>
        </w:rPr>
        <w:t>by the Cabinet Office at the end of December. However, the</w:t>
      </w:r>
      <w:r w:rsidR="00B202BA" w:rsidRPr="001A343C">
        <w:rPr>
          <w:rFonts w:ascii="Georgia" w:hAnsi="Georgia"/>
          <w:color w:val="auto"/>
        </w:rPr>
        <w:t xml:space="preserve"> </w:t>
      </w:r>
      <w:r w:rsidR="00A2208B" w:rsidRPr="001A343C">
        <w:rPr>
          <w:rFonts w:ascii="Georgia" w:hAnsi="Georgia"/>
          <w:color w:val="auto"/>
        </w:rPr>
        <w:t xml:space="preserve">government budget draft </w:t>
      </w:r>
      <w:r w:rsidR="00D41418" w:rsidRPr="001A343C">
        <w:rPr>
          <w:rFonts w:ascii="Georgia" w:hAnsi="Georgia"/>
          <w:color w:val="auto"/>
        </w:rPr>
        <w:t xml:space="preserve">is </w:t>
      </w:r>
      <w:r w:rsidR="00A2208B" w:rsidRPr="001A343C">
        <w:rPr>
          <w:rFonts w:ascii="Georgia" w:hAnsi="Georgia"/>
          <w:color w:val="auto"/>
        </w:rPr>
        <w:t xml:space="preserve">officially </w:t>
      </w:r>
      <w:proofErr w:type="gramStart"/>
      <w:r w:rsidR="00A2208B" w:rsidRPr="001A343C">
        <w:rPr>
          <w:rFonts w:ascii="Georgia" w:hAnsi="Georgia"/>
          <w:color w:val="auto"/>
        </w:rPr>
        <w:t>be approved</w:t>
      </w:r>
      <w:proofErr w:type="gramEnd"/>
      <w:r w:rsidR="00A2208B" w:rsidRPr="001A343C">
        <w:rPr>
          <w:rFonts w:ascii="Georgia" w:hAnsi="Georgia"/>
          <w:color w:val="auto"/>
        </w:rPr>
        <w:t xml:space="preserve"> by the Diet. </w:t>
      </w:r>
      <w:r w:rsidR="00D41418" w:rsidRPr="001A343C">
        <w:rPr>
          <w:rFonts w:ascii="Georgia" w:hAnsi="Georgia"/>
          <w:color w:val="auto"/>
        </w:rPr>
        <w:t>S</w:t>
      </w:r>
      <w:r w:rsidR="00A2208B" w:rsidRPr="001A343C">
        <w:rPr>
          <w:rFonts w:ascii="Georgia" w:hAnsi="Georgia"/>
          <w:color w:val="auto"/>
        </w:rPr>
        <w:t xml:space="preserve">aid approval </w:t>
      </w:r>
      <w:r w:rsidR="00D41418" w:rsidRPr="001A343C">
        <w:rPr>
          <w:rFonts w:ascii="Georgia" w:hAnsi="Georgia"/>
          <w:color w:val="auto"/>
        </w:rPr>
        <w:t>is</w:t>
      </w:r>
      <w:r w:rsidR="00A2208B" w:rsidRPr="001A343C">
        <w:rPr>
          <w:rFonts w:ascii="Georgia" w:hAnsi="Georgia"/>
          <w:color w:val="auto"/>
        </w:rPr>
        <w:t xml:space="preserve"> generally </w:t>
      </w:r>
      <w:proofErr w:type="gramStart"/>
      <w:r w:rsidR="00A2208B" w:rsidRPr="001A343C">
        <w:rPr>
          <w:rFonts w:ascii="Georgia" w:hAnsi="Georgia"/>
          <w:color w:val="auto"/>
        </w:rPr>
        <w:t>be</w:t>
      </w:r>
      <w:r w:rsidR="00B202BA" w:rsidRPr="001A343C">
        <w:rPr>
          <w:rFonts w:ascii="Georgia" w:hAnsi="Georgia"/>
          <w:color w:val="auto"/>
        </w:rPr>
        <w:t xml:space="preserve"> granted</w:t>
      </w:r>
      <w:proofErr w:type="gramEnd"/>
      <w:r w:rsidR="00A2208B" w:rsidRPr="001A343C">
        <w:rPr>
          <w:rFonts w:ascii="Georgia" w:hAnsi="Georgia"/>
          <w:color w:val="auto"/>
        </w:rPr>
        <w:t xml:space="preserve"> at the end of March; however, it is subject to change to some extent.</w:t>
      </w:r>
    </w:p>
    <w:p w14:paraId="653A7A08" w14:textId="77777777" w:rsidR="00E63B61" w:rsidRPr="00F50414" w:rsidRDefault="00E63B61" w:rsidP="00D435E2">
      <w:pPr>
        <w:spacing w:line="276" w:lineRule="auto"/>
      </w:pPr>
    </w:p>
    <w:p w14:paraId="32B12F6E" w14:textId="0B2154A0" w:rsidR="00E63B61" w:rsidRPr="00D435E2" w:rsidRDefault="003B1B43" w:rsidP="00A10B5D">
      <w:pPr>
        <w:spacing w:line="276" w:lineRule="auto"/>
        <w:ind w:leftChars="100" w:left="240"/>
        <w:rPr>
          <w:rFonts w:ascii="Georgia" w:eastAsiaTheme="majorEastAsia" w:hAnsi="Georgia"/>
          <w:b/>
        </w:rPr>
      </w:pPr>
      <w:r w:rsidRPr="00D435E2">
        <w:rPr>
          <w:rStyle w:val="a4"/>
          <w:rFonts w:ascii="Georgia" w:eastAsiaTheme="majorEastAsia" w:hAnsi="Georgia"/>
          <w:bCs/>
        </w:rPr>
        <w:t>27.5.4</w:t>
      </w:r>
      <w:r w:rsidRPr="00D435E2">
        <w:rPr>
          <w:rStyle w:val="a4"/>
          <w:rFonts w:ascii="Georgia" w:eastAsiaTheme="majorEastAsia" w:hAnsi="Georgia"/>
          <w:bCs/>
        </w:rPr>
        <w:tab/>
      </w:r>
      <w:r w:rsidR="00A2208B" w:rsidRPr="00D435E2">
        <w:rPr>
          <w:rStyle w:val="a4"/>
          <w:rFonts w:ascii="Georgia" w:eastAsiaTheme="majorEastAsia" w:hAnsi="Georgia"/>
          <w:bCs/>
        </w:rPr>
        <w:t xml:space="preserve">Initial budget request by </w:t>
      </w:r>
      <w:r w:rsidR="00CB6A77" w:rsidRPr="00D435E2">
        <w:rPr>
          <w:rStyle w:val="a4"/>
          <w:rFonts w:ascii="Georgia" w:eastAsiaTheme="majorEastAsia" w:hAnsi="Georgia"/>
          <w:bCs/>
        </w:rPr>
        <w:t xml:space="preserve">Budget Supervisors </w:t>
      </w:r>
      <w:r w:rsidR="00A2208B" w:rsidRPr="00D435E2">
        <w:rPr>
          <w:rStyle w:val="a4"/>
          <w:rFonts w:ascii="Georgia" w:eastAsiaTheme="majorEastAsia" w:hAnsi="Georgia"/>
          <w:bCs/>
        </w:rPr>
        <w:t>(PEREX, OPEX</w:t>
      </w:r>
      <w:r w:rsidR="00A2208B" w:rsidRPr="00D435E2">
        <w:rPr>
          <w:rStyle w:val="a4"/>
          <w:rFonts w:ascii="Georgia" w:eastAsiaTheme="majorEastAsia" w:hAnsi="Georgia"/>
        </w:rPr>
        <w:t xml:space="preserve"> AND CAPEX)</w:t>
      </w:r>
    </w:p>
    <w:p w14:paraId="52755B63" w14:textId="24592A83" w:rsidR="00E63B61" w:rsidRPr="00D435E2" w:rsidRDefault="003B1B43" w:rsidP="00D435E2">
      <w:pPr>
        <w:pStyle w:val="Default"/>
        <w:spacing w:line="276" w:lineRule="auto"/>
        <w:ind w:leftChars="200" w:left="480"/>
        <w:rPr>
          <w:rStyle w:val="a4"/>
          <w:rFonts w:ascii="Georgia" w:hAnsi="Georgia"/>
          <w:b w:val="0"/>
        </w:rPr>
      </w:pPr>
      <w:r w:rsidRPr="00D435E2">
        <w:rPr>
          <w:rStyle w:val="a4"/>
          <w:rFonts w:ascii="Georgia" w:hAnsi="Georgia"/>
          <w:b w:val="0"/>
        </w:rPr>
        <w:t>27.5.4.1</w:t>
      </w:r>
      <w:r w:rsidRPr="00D435E2">
        <w:rPr>
          <w:rStyle w:val="a4"/>
          <w:rFonts w:ascii="Georgia" w:hAnsi="Georgia"/>
          <w:b w:val="0"/>
        </w:rPr>
        <w:tab/>
      </w:r>
      <w:r w:rsidR="00A2208B" w:rsidRPr="00D435E2">
        <w:rPr>
          <w:rStyle w:val="a4"/>
          <w:rFonts w:ascii="Georgia" w:hAnsi="Georgia"/>
          <w:b w:val="0"/>
        </w:rPr>
        <w:t>Personnel</w:t>
      </w:r>
      <w:r w:rsidR="00A2208B" w:rsidRPr="00D435E2">
        <w:rPr>
          <w:rStyle w:val="a4"/>
          <w:rFonts w:ascii="Georgia" w:hAnsi="Georgia"/>
        </w:rPr>
        <w:t xml:space="preserve"> </w:t>
      </w:r>
      <w:r w:rsidR="00A2208B" w:rsidRPr="00D435E2">
        <w:rPr>
          <w:rStyle w:val="a4"/>
          <w:rFonts w:ascii="Georgia" w:hAnsi="Georgia"/>
          <w:b w:val="0"/>
        </w:rPr>
        <w:t>plan and salaries budgeting</w:t>
      </w:r>
    </w:p>
    <w:p w14:paraId="7B3FC94A" w14:textId="0BC097F8" w:rsidR="00E63B61" w:rsidRPr="00921B0E" w:rsidRDefault="00CB6A77" w:rsidP="00D435E2">
      <w:pPr>
        <w:pStyle w:val="a0"/>
        <w:spacing w:line="276" w:lineRule="auto"/>
        <w:ind w:leftChars="200" w:left="480"/>
        <w:jc w:val="both"/>
        <w:rPr>
          <w:rStyle w:val="a4"/>
          <w:rFonts w:ascii="Georgia" w:eastAsiaTheme="majorEastAsia" w:hAnsi="Georgia" w:cs="Times New Roman"/>
          <w:b w:val="0"/>
          <w:szCs w:val="24"/>
          <w:lang w:eastAsia="ja-JP"/>
        </w:rPr>
      </w:pPr>
      <w:r w:rsidRPr="00921B0E">
        <w:rPr>
          <w:rStyle w:val="a4"/>
          <w:rFonts w:ascii="Georgia" w:eastAsiaTheme="majorEastAsia" w:hAnsi="Georgia" w:cs="Times New Roman"/>
          <w:b w:val="0"/>
          <w:szCs w:val="24"/>
          <w:lang w:eastAsia="ja-JP"/>
        </w:rPr>
        <w:t xml:space="preserve">Budget Supervisors </w:t>
      </w:r>
      <w:r w:rsidR="00A2208B" w:rsidRPr="00921B0E">
        <w:rPr>
          <w:rStyle w:val="a4"/>
          <w:rFonts w:ascii="Georgia" w:eastAsiaTheme="majorEastAsia" w:hAnsi="Georgia" w:cs="Times New Roman"/>
          <w:b w:val="0"/>
          <w:szCs w:val="24"/>
          <w:lang w:eastAsia="ja-JP"/>
        </w:rPr>
        <w:t>must submit their personnel plan for the coming year</w:t>
      </w:r>
      <w:r w:rsidR="003A3ECE" w:rsidRPr="00921B0E">
        <w:rPr>
          <w:rStyle w:val="a4"/>
          <w:rFonts w:ascii="Georgia" w:eastAsiaTheme="majorEastAsia" w:hAnsi="Georgia" w:cs="Times New Roman"/>
          <w:b w:val="0"/>
          <w:szCs w:val="24"/>
          <w:lang w:eastAsia="ja-JP"/>
        </w:rPr>
        <w:t xml:space="preserve"> </w:t>
      </w:r>
      <w:r w:rsidR="00A2208B" w:rsidRPr="00921B0E">
        <w:rPr>
          <w:rStyle w:val="a4"/>
          <w:rFonts w:ascii="Georgia" w:eastAsiaTheme="majorEastAsia" w:hAnsi="Georgia" w:cs="Times New Roman"/>
          <w:b w:val="0"/>
          <w:szCs w:val="24"/>
          <w:lang w:eastAsia="ja-JP"/>
        </w:rPr>
        <w:t xml:space="preserve">at the time of the first budget compilation, after careful review of </w:t>
      </w:r>
      <w:proofErr w:type="gramStart"/>
      <w:r w:rsidR="00A2208B" w:rsidRPr="00921B0E">
        <w:rPr>
          <w:rStyle w:val="a4"/>
          <w:rFonts w:ascii="Georgia" w:eastAsiaTheme="majorEastAsia" w:hAnsi="Georgia" w:cs="Times New Roman"/>
          <w:b w:val="0"/>
          <w:szCs w:val="24"/>
          <w:lang w:eastAsia="ja-JP"/>
        </w:rPr>
        <w:t>current</w:t>
      </w:r>
      <w:proofErr w:type="gramEnd"/>
      <w:r w:rsidR="00A2208B" w:rsidRPr="00921B0E">
        <w:rPr>
          <w:rStyle w:val="a4"/>
          <w:rFonts w:ascii="Georgia" w:eastAsiaTheme="majorEastAsia" w:hAnsi="Georgia" w:cs="Times New Roman"/>
          <w:b w:val="0"/>
          <w:szCs w:val="24"/>
          <w:lang w:eastAsia="ja-JP"/>
        </w:rPr>
        <w:t xml:space="preserve"> internal situation and staff availability and expected workload for next fiscal year.</w:t>
      </w:r>
    </w:p>
    <w:p w14:paraId="591A2467" w14:textId="77777777" w:rsidR="00E63B61" w:rsidRPr="00F50414" w:rsidRDefault="00E63B61" w:rsidP="00D435E2">
      <w:pPr>
        <w:spacing w:line="276" w:lineRule="auto"/>
      </w:pPr>
    </w:p>
    <w:p w14:paraId="5AF35B75" w14:textId="7C35896C" w:rsidR="00E63B61" w:rsidRPr="00921B0E" w:rsidRDefault="00A2208B" w:rsidP="00D435E2">
      <w:pPr>
        <w:spacing w:line="276" w:lineRule="auto"/>
        <w:ind w:leftChars="200" w:left="480"/>
        <w:rPr>
          <w:rStyle w:val="a4"/>
          <w:rFonts w:ascii="Georgia" w:hAnsi="Georgia" w:cstheme="minorBidi"/>
          <w:b w:val="0"/>
          <w:color w:val="auto"/>
          <w:szCs w:val="22"/>
          <w:lang w:eastAsia="en-US"/>
        </w:rPr>
      </w:pPr>
      <w:r w:rsidRPr="00921B0E">
        <w:rPr>
          <w:rStyle w:val="a4"/>
          <w:rFonts w:ascii="Georgia" w:hAnsi="Georgia"/>
          <w:b w:val="0"/>
          <w:color w:val="auto"/>
        </w:rPr>
        <w:t xml:space="preserve">The estimate of corresponding salaries </w:t>
      </w:r>
      <w:r w:rsidR="00D5307F" w:rsidRPr="00921B0E">
        <w:rPr>
          <w:rStyle w:val="a4"/>
          <w:rFonts w:ascii="Georgia" w:hAnsi="Georgia"/>
          <w:b w:val="0"/>
          <w:color w:val="auto"/>
        </w:rPr>
        <w:t>shall</w:t>
      </w:r>
      <w:r w:rsidRPr="00921B0E">
        <w:rPr>
          <w:rStyle w:val="a4"/>
          <w:rFonts w:ascii="Georgia" w:hAnsi="Georgia"/>
          <w:b w:val="0"/>
          <w:color w:val="auto"/>
        </w:rPr>
        <w:t xml:space="preserve"> be made by the </w:t>
      </w:r>
      <w:r w:rsidR="003A3ECE" w:rsidRPr="00921B0E">
        <w:rPr>
          <w:rStyle w:val="a4"/>
          <w:rFonts w:ascii="Georgia" w:hAnsi="Georgia"/>
          <w:b w:val="0"/>
          <w:color w:val="auto"/>
        </w:rPr>
        <w:t xml:space="preserve">Human Resource </w:t>
      </w:r>
      <w:r w:rsidR="003D1B67">
        <w:rPr>
          <w:rStyle w:val="a4"/>
          <w:rFonts w:ascii="Georgia" w:hAnsi="Georgia" w:hint="eastAsia"/>
          <w:b w:val="0"/>
          <w:color w:val="auto"/>
        </w:rPr>
        <w:t>Management Section</w:t>
      </w:r>
      <w:r w:rsidR="00B11502" w:rsidRPr="00921B0E">
        <w:rPr>
          <w:rStyle w:val="a4"/>
          <w:rFonts w:ascii="Georgia" w:hAnsi="Georgia"/>
          <w:b w:val="0"/>
          <w:color w:val="auto"/>
        </w:rPr>
        <w:t xml:space="preserve"> </w:t>
      </w:r>
      <w:r w:rsidRPr="00921B0E">
        <w:rPr>
          <w:rStyle w:val="a4"/>
          <w:rFonts w:ascii="Georgia" w:hAnsi="Georgia"/>
          <w:b w:val="0"/>
          <w:color w:val="auto"/>
        </w:rPr>
        <w:t>on the basis of this information.</w:t>
      </w:r>
    </w:p>
    <w:p w14:paraId="450881C1" w14:textId="77777777" w:rsidR="00E63B61" w:rsidRPr="00F50414" w:rsidRDefault="00E63B61" w:rsidP="00D435E2">
      <w:pPr>
        <w:spacing w:line="276" w:lineRule="auto"/>
      </w:pPr>
    </w:p>
    <w:p w14:paraId="25B4CEBA" w14:textId="4B011712" w:rsidR="00E63B61" w:rsidRPr="00921B0E" w:rsidRDefault="00A2208B" w:rsidP="00D435E2">
      <w:pPr>
        <w:pStyle w:val="a0"/>
        <w:spacing w:line="276" w:lineRule="auto"/>
        <w:ind w:leftChars="200" w:left="480"/>
        <w:jc w:val="both"/>
        <w:rPr>
          <w:rFonts w:ascii="Georgia" w:hAnsi="Georgia" w:cs="Times New Roman"/>
          <w:szCs w:val="24"/>
          <w:lang w:eastAsia="ja-JP"/>
        </w:rPr>
      </w:pPr>
      <w:r w:rsidRPr="00921B0E">
        <w:rPr>
          <w:rFonts w:ascii="Georgia" w:hAnsi="Georgia" w:cs="Times New Roman"/>
          <w:lang w:eastAsia="ja-JP"/>
        </w:rPr>
        <w:t xml:space="preserve">After consolidation, </w:t>
      </w:r>
      <w:r w:rsidR="00D5307F" w:rsidRPr="00921B0E">
        <w:rPr>
          <w:rFonts w:ascii="Georgia" w:hAnsi="Georgia" w:cs="Times New Roman"/>
          <w:lang w:eastAsia="ja-JP"/>
        </w:rPr>
        <w:t>in accordance with</w:t>
      </w:r>
      <w:r w:rsidR="00370E24" w:rsidRPr="00921B0E">
        <w:rPr>
          <w:rFonts w:ascii="Georgia" w:hAnsi="Georgia" w:cs="Times New Roman"/>
          <w:lang w:eastAsia="ja-JP"/>
        </w:rPr>
        <w:t xml:space="preserve"> the same procedure applicable to the University budget in general, </w:t>
      </w:r>
      <w:r w:rsidRPr="00921B0E">
        <w:rPr>
          <w:rFonts w:ascii="Georgia" w:hAnsi="Georgia" w:cs="Times New Roman"/>
          <w:lang w:eastAsia="ja-JP"/>
        </w:rPr>
        <w:t xml:space="preserve">the Vice President for Human Resource </w:t>
      </w:r>
      <w:r w:rsidR="00D5307F" w:rsidRPr="00921B0E">
        <w:rPr>
          <w:rFonts w:ascii="Georgia" w:hAnsi="Georgia" w:cs="Times New Roman"/>
          <w:lang w:eastAsia="ja-JP"/>
        </w:rPr>
        <w:t>shall</w:t>
      </w:r>
      <w:r w:rsidRPr="00921B0E">
        <w:rPr>
          <w:rFonts w:ascii="Georgia" w:hAnsi="Georgia" w:cs="Times New Roman"/>
          <w:lang w:eastAsia="ja-JP"/>
        </w:rPr>
        <w:t xml:space="preserve"> </w:t>
      </w:r>
      <w:r w:rsidR="00B202BA" w:rsidRPr="00921B0E">
        <w:rPr>
          <w:rFonts w:ascii="Georgia" w:hAnsi="Georgia" w:cs="Times New Roman"/>
          <w:lang w:eastAsia="ja-JP"/>
        </w:rPr>
        <w:t>conduct</w:t>
      </w:r>
      <w:r w:rsidRPr="00921B0E">
        <w:rPr>
          <w:rFonts w:ascii="Georgia" w:hAnsi="Georgia" w:cs="Times New Roman"/>
          <w:lang w:eastAsia="ja-JP"/>
        </w:rPr>
        <w:t xml:space="preserve"> compilation and </w:t>
      </w:r>
      <w:r w:rsidR="001132B4" w:rsidRPr="00921B0E">
        <w:rPr>
          <w:rFonts w:ascii="Georgia" w:hAnsi="Georgia" w:cs="Times New Roman"/>
          <w:lang w:eastAsia="ja-JP"/>
        </w:rPr>
        <w:t>consult</w:t>
      </w:r>
      <w:r w:rsidRPr="00921B0E">
        <w:rPr>
          <w:rFonts w:ascii="Georgia" w:hAnsi="Georgia" w:cs="Times New Roman"/>
          <w:lang w:eastAsia="ja-JP"/>
        </w:rPr>
        <w:t xml:space="preserve"> with the Vice President for </w:t>
      </w:r>
      <w:r w:rsidR="00CB6A77" w:rsidRPr="00921B0E">
        <w:rPr>
          <w:rFonts w:ascii="Georgia" w:hAnsi="Georgia" w:cs="Times New Roman"/>
          <w:lang w:eastAsia="ja-JP"/>
        </w:rPr>
        <w:t>Financial Management</w:t>
      </w:r>
      <w:r w:rsidR="00D5307F" w:rsidRPr="00921B0E">
        <w:rPr>
          <w:rFonts w:ascii="Georgia" w:hAnsi="Georgia" w:cs="Times New Roman"/>
          <w:lang w:eastAsia="ja-JP"/>
        </w:rPr>
        <w:t xml:space="preserve"> </w:t>
      </w:r>
      <w:r w:rsidR="00370E24" w:rsidRPr="00921B0E">
        <w:rPr>
          <w:rFonts w:ascii="Georgia" w:hAnsi="Georgia" w:cs="Times New Roman"/>
          <w:lang w:eastAsia="ja-JP"/>
        </w:rPr>
        <w:t>concerning</w:t>
      </w:r>
      <w:r w:rsidR="006554E4" w:rsidRPr="00921B0E">
        <w:rPr>
          <w:rFonts w:ascii="Georgia" w:hAnsi="Georgia" w:cs="Times New Roman"/>
          <w:lang w:eastAsia="ja-JP"/>
        </w:rPr>
        <w:t xml:space="preserve"> the</w:t>
      </w:r>
      <w:r w:rsidRPr="00921B0E">
        <w:rPr>
          <w:rFonts w:ascii="Georgia" w:hAnsi="Georgia" w:cs="Times New Roman"/>
          <w:lang w:eastAsia="ja-JP"/>
        </w:rPr>
        <w:t xml:space="preserve"> PEREX budget under the </w:t>
      </w:r>
      <w:r w:rsidR="00CB6A77" w:rsidRPr="00921B0E">
        <w:rPr>
          <w:rFonts w:ascii="Georgia" w:hAnsi="Georgia" w:cs="Times New Roman"/>
          <w:lang w:eastAsia="ja-JP"/>
        </w:rPr>
        <w:t>supervision</w:t>
      </w:r>
      <w:r w:rsidRPr="00921B0E">
        <w:rPr>
          <w:rFonts w:ascii="Georgia" w:hAnsi="Georgia" w:cs="Times New Roman"/>
          <w:lang w:eastAsia="ja-JP"/>
        </w:rPr>
        <w:t xml:space="preserve"> of the </w:t>
      </w:r>
      <w:r w:rsidR="00F57161">
        <w:t>Secretary</w:t>
      </w:r>
      <w:r w:rsidR="00474276">
        <w:t xml:space="preserve"> </w:t>
      </w:r>
      <w:r w:rsidR="00F57161">
        <w:t>General</w:t>
      </w:r>
      <w:r w:rsidRPr="00921B0E">
        <w:rPr>
          <w:rFonts w:ascii="Georgia" w:hAnsi="Georgia" w:cs="Times New Roman"/>
          <w:lang w:eastAsia="ja-JP"/>
        </w:rPr>
        <w:t xml:space="preserve">, with necessary adjustment being reviewed by the </w:t>
      </w:r>
      <w:r w:rsidR="00F57161">
        <w:t>Secretary</w:t>
      </w:r>
      <w:r w:rsidR="00474276">
        <w:t xml:space="preserve"> </w:t>
      </w:r>
      <w:r w:rsidR="00F57161">
        <w:t>General</w:t>
      </w:r>
      <w:r w:rsidRPr="00921B0E">
        <w:rPr>
          <w:rFonts w:ascii="Georgia" w:hAnsi="Georgia" w:cs="Times New Roman"/>
          <w:lang w:eastAsia="ja-JP"/>
        </w:rPr>
        <w:t xml:space="preserve"> and the Executives and </w:t>
      </w:r>
      <w:r w:rsidR="006554E4" w:rsidRPr="00921B0E">
        <w:rPr>
          <w:rFonts w:ascii="Georgia" w:hAnsi="Georgia" w:cs="Times New Roman"/>
          <w:lang w:eastAsia="ja-JP"/>
        </w:rPr>
        <w:t xml:space="preserve">with the final decision </w:t>
      </w:r>
      <w:r w:rsidRPr="00921B0E">
        <w:rPr>
          <w:rFonts w:ascii="Georgia" w:hAnsi="Georgia" w:cs="Times New Roman"/>
          <w:lang w:eastAsia="ja-JP"/>
        </w:rPr>
        <w:t xml:space="preserve">being </w:t>
      </w:r>
      <w:r w:rsidR="006554E4" w:rsidRPr="00921B0E">
        <w:rPr>
          <w:rFonts w:ascii="Georgia" w:hAnsi="Georgia" w:cs="Times New Roman"/>
          <w:lang w:eastAsia="ja-JP"/>
        </w:rPr>
        <w:t xml:space="preserve">made </w:t>
      </w:r>
      <w:r w:rsidRPr="00921B0E">
        <w:rPr>
          <w:rFonts w:ascii="Georgia" w:hAnsi="Georgia" w:cs="Times New Roman"/>
          <w:lang w:eastAsia="ja-JP"/>
        </w:rPr>
        <w:t>by the President.</w:t>
      </w:r>
    </w:p>
    <w:p w14:paraId="246B7D5B" w14:textId="77777777" w:rsidR="00E63B61" w:rsidRPr="00F50414" w:rsidRDefault="00E63B61" w:rsidP="00D435E2">
      <w:pPr>
        <w:spacing w:line="276" w:lineRule="auto"/>
      </w:pPr>
    </w:p>
    <w:p w14:paraId="4AB4BFFC" w14:textId="7B077657" w:rsidR="00E63B61" w:rsidRPr="00D435E2" w:rsidRDefault="003B1B43" w:rsidP="00D435E2">
      <w:pPr>
        <w:spacing w:line="276" w:lineRule="auto"/>
        <w:ind w:leftChars="200" w:left="480"/>
        <w:rPr>
          <w:rStyle w:val="a4"/>
          <w:rFonts w:ascii="Georgia" w:hAnsi="Georgia" w:cstheme="minorBidi"/>
          <w:b w:val="0"/>
          <w:bCs/>
          <w:szCs w:val="22"/>
          <w:lang w:eastAsia="en-US"/>
        </w:rPr>
      </w:pPr>
      <w:r w:rsidRPr="00D435E2">
        <w:rPr>
          <w:rFonts w:ascii="Georgia" w:hAnsi="Georgia"/>
        </w:rPr>
        <w:t>27.5.4.2</w:t>
      </w:r>
      <w:r w:rsidRPr="00D435E2">
        <w:rPr>
          <w:rFonts w:ascii="Georgia" w:hAnsi="Georgia"/>
        </w:rPr>
        <w:tab/>
      </w:r>
      <w:r w:rsidR="00A2208B" w:rsidRPr="00D435E2">
        <w:rPr>
          <w:rFonts w:ascii="Georgia" w:hAnsi="Georgia"/>
        </w:rPr>
        <w:t>Capital expenditure (CAPEX) plan</w:t>
      </w:r>
      <w:r w:rsidR="00A2208B" w:rsidRPr="00D435E2">
        <w:rPr>
          <w:rFonts w:ascii="Georgia" w:hAnsi="Georgia"/>
          <w:b/>
        </w:rPr>
        <w:t xml:space="preserve"> </w:t>
      </w:r>
      <w:r w:rsidR="00033F98" w:rsidRPr="00D435E2">
        <w:rPr>
          <w:rFonts w:ascii="Georgia" w:hAnsi="Georgia"/>
          <w:b/>
        </w:rPr>
        <w:t>-</w:t>
      </w:r>
      <w:r w:rsidR="00A2208B" w:rsidRPr="00D435E2">
        <w:rPr>
          <w:rFonts w:ascii="Georgia" w:hAnsi="Georgia"/>
          <w:b/>
        </w:rPr>
        <w:t xml:space="preserve"> </w:t>
      </w:r>
      <w:r w:rsidR="006554E4" w:rsidRPr="00D435E2">
        <w:rPr>
          <w:rFonts w:ascii="Georgia" w:hAnsi="Georgia"/>
        </w:rPr>
        <w:t>Research</w:t>
      </w:r>
      <w:r w:rsidR="00A2208B" w:rsidRPr="00D435E2">
        <w:rPr>
          <w:rFonts w:ascii="Georgia" w:hAnsi="Georgia"/>
        </w:rPr>
        <w:t xml:space="preserve"> equipment and software</w:t>
      </w:r>
    </w:p>
    <w:p w14:paraId="41403D03" w14:textId="5D9BB597" w:rsidR="001427DB" w:rsidRPr="00033F98" w:rsidRDefault="00A2208B" w:rsidP="00D435E2">
      <w:pPr>
        <w:pStyle w:val="a0"/>
        <w:spacing w:line="276" w:lineRule="auto"/>
        <w:ind w:leftChars="200" w:left="480"/>
        <w:jc w:val="both"/>
        <w:rPr>
          <w:rFonts w:ascii="Georgia" w:hAnsi="Georgia"/>
        </w:rPr>
      </w:pPr>
      <w:r w:rsidRPr="00033F98">
        <w:rPr>
          <w:rFonts w:ascii="Georgia" w:hAnsi="Georgia"/>
        </w:rPr>
        <w:t xml:space="preserve">The </w:t>
      </w:r>
      <w:proofErr w:type="gramStart"/>
      <w:r w:rsidR="00C3099D" w:rsidRPr="00033F98">
        <w:rPr>
          <w:rFonts w:ascii="Georgia" w:hAnsi="Georgia"/>
        </w:rPr>
        <w:t>Provost</w:t>
      </w:r>
      <w:proofErr w:type="gramEnd"/>
      <w:r w:rsidR="00896051" w:rsidRPr="00033F98">
        <w:rPr>
          <w:rFonts w:ascii="Georgia" w:hAnsi="Georgia"/>
        </w:rPr>
        <w:t xml:space="preserve"> shall</w:t>
      </w:r>
      <w:r w:rsidRPr="00033F98">
        <w:rPr>
          <w:rFonts w:ascii="Georgia" w:hAnsi="Georgia"/>
        </w:rPr>
        <w:t xml:space="preserve"> </w:t>
      </w:r>
      <w:r w:rsidR="006554E4" w:rsidRPr="00033F98">
        <w:rPr>
          <w:rFonts w:ascii="Georgia" w:hAnsi="Georgia"/>
        </w:rPr>
        <w:t>collect</w:t>
      </w:r>
      <w:r w:rsidRPr="00033F98">
        <w:rPr>
          <w:rFonts w:ascii="Georgia" w:hAnsi="Georgia"/>
        </w:rPr>
        <w:t xml:space="preserve"> and compile </w:t>
      </w:r>
      <w:r w:rsidR="001427DB" w:rsidRPr="00033F98">
        <w:rPr>
          <w:rFonts w:ascii="Georgia" w:hAnsi="Georgia"/>
        </w:rPr>
        <w:t>requests</w:t>
      </w:r>
      <w:r w:rsidRPr="00033F98">
        <w:rPr>
          <w:rFonts w:ascii="Georgia" w:hAnsi="Georgia"/>
        </w:rPr>
        <w:t xml:space="preserve"> of facult</w:t>
      </w:r>
      <w:r w:rsidR="006554E4" w:rsidRPr="00033F98">
        <w:rPr>
          <w:rFonts w:ascii="Georgia" w:hAnsi="Georgia"/>
        </w:rPr>
        <w:t>y members</w:t>
      </w:r>
      <w:r w:rsidRPr="00033F98">
        <w:rPr>
          <w:rFonts w:ascii="Georgia" w:hAnsi="Georgia"/>
        </w:rPr>
        <w:t xml:space="preserve"> and other persons concerned on the CAPEX plan for research equipment </w:t>
      </w:r>
      <w:r w:rsidR="001427DB" w:rsidRPr="00033F98">
        <w:rPr>
          <w:rFonts w:ascii="Georgia" w:hAnsi="Georgia"/>
        </w:rPr>
        <w:t xml:space="preserve">and software for research use purpose. The </w:t>
      </w:r>
      <w:r w:rsidR="00F27133">
        <w:rPr>
          <w:rFonts w:ascii="Georgia" w:hAnsi="Georgia" w:hint="eastAsia"/>
          <w:lang w:eastAsia="ja-JP"/>
        </w:rPr>
        <w:t>Chief Information Officer</w:t>
      </w:r>
      <w:r w:rsidR="001427DB" w:rsidRPr="00033F98">
        <w:rPr>
          <w:rFonts w:ascii="Georgia" w:hAnsi="Georgia"/>
        </w:rPr>
        <w:t xml:space="preserve"> shall </w:t>
      </w:r>
      <w:proofErr w:type="gramStart"/>
      <w:r w:rsidR="001427DB" w:rsidRPr="00033F98">
        <w:rPr>
          <w:rFonts w:ascii="Georgia" w:hAnsi="Georgia"/>
        </w:rPr>
        <w:t>collect</w:t>
      </w:r>
      <w:proofErr w:type="gramEnd"/>
      <w:r w:rsidR="001427DB" w:rsidRPr="00033F98">
        <w:rPr>
          <w:rFonts w:ascii="Georgia" w:hAnsi="Georgia"/>
        </w:rPr>
        <w:t xml:space="preserve"> and compile requests </w:t>
      </w:r>
      <w:proofErr w:type="gramStart"/>
      <w:r w:rsidR="001427DB" w:rsidRPr="00033F98">
        <w:rPr>
          <w:rFonts w:ascii="Georgia" w:hAnsi="Georgia"/>
        </w:rPr>
        <w:t>of</w:t>
      </w:r>
      <w:proofErr w:type="gramEnd"/>
      <w:r w:rsidR="001427DB" w:rsidRPr="00033F98">
        <w:rPr>
          <w:rFonts w:ascii="Georgia" w:hAnsi="Georgia"/>
        </w:rPr>
        <w:t xml:space="preserve"> faculty members and other persons concerned on the CAPEX plan for IT and software for office use purpose. The Provost and the </w:t>
      </w:r>
      <w:r w:rsidR="00F27133">
        <w:rPr>
          <w:rFonts w:ascii="Georgia" w:hAnsi="Georgia" w:hint="eastAsia"/>
          <w:lang w:eastAsia="ja-JP"/>
        </w:rPr>
        <w:t xml:space="preserve">Chief Information Officer </w:t>
      </w:r>
      <w:r w:rsidR="001427DB" w:rsidRPr="00033F98">
        <w:rPr>
          <w:rFonts w:ascii="Georgia" w:hAnsi="Georgia"/>
        </w:rPr>
        <w:t>shall consult on the provision and management of software as necessary.</w:t>
      </w:r>
    </w:p>
    <w:p w14:paraId="19048FC9" w14:textId="77777777" w:rsidR="00E63B61" w:rsidRPr="00F50414" w:rsidRDefault="00E63B61" w:rsidP="00D435E2">
      <w:pPr>
        <w:spacing w:line="276" w:lineRule="auto"/>
      </w:pPr>
    </w:p>
    <w:p w14:paraId="5F0CE27E" w14:textId="3201D83A" w:rsidR="00E63B61" w:rsidRPr="00033F98" w:rsidRDefault="00A2208B" w:rsidP="00D435E2">
      <w:pPr>
        <w:pStyle w:val="a0"/>
        <w:spacing w:line="276" w:lineRule="auto"/>
        <w:ind w:leftChars="200" w:left="480"/>
        <w:jc w:val="both"/>
        <w:rPr>
          <w:rFonts w:ascii="Georgia" w:hAnsi="Georgia" w:cs="Times New Roman"/>
          <w:lang w:eastAsia="ja-JP"/>
        </w:rPr>
      </w:pPr>
      <w:r w:rsidRPr="00033F98">
        <w:rPr>
          <w:rFonts w:ascii="Georgia" w:hAnsi="Georgia" w:cs="Times New Roman"/>
          <w:lang w:eastAsia="ja-JP"/>
        </w:rPr>
        <w:t>In order to avoid unnecessary duplication of research equipment/software and to maximize sharing, research equipment/software purchase</w:t>
      </w:r>
      <w:r w:rsidR="006554E4" w:rsidRPr="00033F98">
        <w:rPr>
          <w:rFonts w:ascii="Georgia" w:hAnsi="Georgia" w:cs="Times New Roman"/>
          <w:lang w:eastAsia="ja-JP"/>
        </w:rPr>
        <w:t>s</w:t>
      </w:r>
      <w:r w:rsidRPr="00033F98">
        <w:rPr>
          <w:rFonts w:ascii="Georgia" w:hAnsi="Georgia" w:cs="Times New Roman"/>
          <w:lang w:eastAsia="ja-JP"/>
        </w:rPr>
        <w:t xml:space="preserve"> and renewal plan</w:t>
      </w:r>
      <w:r w:rsidR="006554E4" w:rsidRPr="00033F98">
        <w:rPr>
          <w:rFonts w:ascii="Georgia" w:hAnsi="Georgia" w:cs="Times New Roman"/>
          <w:lang w:eastAsia="ja-JP"/>
        </w:rPr>
        <w:t>s</w:t>
      </w:r>
      <w:r w:rsidRPr="00033F98">
        <w:rPr>
          <w:rFonts w:ascii="Georgia" w:hAnsi="Georgia" w:cs="Times New Roman"/>
          <w:lang w:eastAsia="ja-JP"/>
        </w:rPr>
        <w:t xml:space="preserve"> shall be reviewed for equipment with purchasing </w:t>
      </w:r>
      <w:r w:rsidR="006554E4" w:rsidRPr="00033F98">
        <w:rPr>
          <w:rFonts w:ascii="Georgia" w:hAnsi="Georgia" w:cs="Times New Roman"/>
          <w:lang w:eastAsia="ja-JP"/>
        </w:rPr>
        <w:t>costs of</w:t>
      </w:r>
      <w:r w:rsidRPr="00033F98">
        <w:rPr>
          <w:rFonts w:ascii="Georgia" w:hAnsi="Georgia" w:cs="Times New Roman"/>
          <w:lang w:eastAsia="ja-JP"/>
        </w:rPr>
        <w:t xml:space="preserve"> JPY </w:t>
      </w:r>
      <w:r w:rsidR="001427DB" w:rsidRPr="00033F98">
        <w:rPr>
          <w:rFonts w:ascii="Georgia" w:hAnsi="Georgia" w:cs="Times New Roman"/>
          <w:lang w:eastAsia="ja-JP"/>
        </w:rPr>
        <w:t>5</w:t>
      </w:r>
      <w:r w:rsidRPr="00033F98">
        <w:rPr>
          <w:rFonts w:ascii="Georgia" w:hAnsi="Georgia" w:cs="Times New Roman"/>
          <w:lang w:eastAsia="ja-JP"/>
        </w:rPr>
        <w:t>M or more.</w:t>
      </w:r>
    </w:p>
    <w:p w14:paraId="6DDD7446" w14:textId="77777777" w:rsidR="00E63B61" w:rsidRPr="00F50414" w:rsidRDefault="00E63B61" w:rsidP="00D435E2">
      <w:pPr>
        <w:spacing w:line="276" w:lineRule="auto"/>
      </w:pPr>
    </w:p>
    <w:p w14:paraId="63C28D8D" w14:textId="77777777" w:rsidR="00E63B61" w:rsidRPr="00033F98" w:rsidRDefault="00A2208B" w:rsidP="00D435E2">
      <w:pPr>
        <w:spacing w:line="276" w:lineRule="auto"/>
        <w:ind w:leftChars="200" w:left="480"/>
        <w:rPr>
          <w:rStyle w:val="a4"/>
          <w:rFonts w:ascii="Georgia" w:hAnsi="Georgia"/>
          <w:b w:val="0"/>
          <w:color w:val="auto"/>
        </w:rPr>
      </w:pPr>
      <w:r w:rsidRPr="00033F98">
        <w:rPr>
          <w:rStyle w:val="a4"/>
          <w:rFonts w:ascii="Georgia" w:hAnsi="Georgia"/>
          <w:b w:val="0"/>
          <w:color w:val="auto"/>
        </w:rPr>
        <w:t xml:space="preserve">Equipment purchase requests must include the direct cost and other ancillary </w:t>
      </w:r>
      <w:r w:rsidRPr="00033F98">
        <w:rPr>
          <w:rStyle w:val="a4"/>
          <w:rFonts w:ascii="Georgia" w:hAnsi="Georgia"/>
          <w:b w:val="0"/>
          <w:color w:val="auto"/>
        </w:rPr>
        <w:lastRenderedPageBreak/>
        <w:t xml:space="preserve">costs such as laboratory fitting cost, maintenance cost, additional personnel cost etc. </w:t>
      </w:r>
    </w:p>
    <w:p w14:paraId="39BD3842" w14:textId="77777777" w:rsidR="00E63B61" w:rsidRPr="00F50414" w:rsidRDefault="00E63B61" w:rsidP="00D435E2">
      <w:pPr>
        <w:spacing w:line="276" w:lineRule="auto"/>
      </w:pPr>
    </w:p>
    <w:p w14:paraId="2B24143E" w14:textId="03DEE50F" w:rsidR="00E63B61" w:rsidRPr="00033F98" w:rsidRDefault="00A2208B" w:rsidP="00D435E2">
      <w:pPr>
        <w:pStyle w:val="a0"/>
        <w:spacing w:line="276" w:lineRule="auto"/>
        <w:ind w:leftChars="200" w:left="480"/>
        <w:jc w:val="both"/>
        <w:rPr>
          <w:rFonts w:ascii="Georgia" w:hAnsi="Georgia" w:cs="Times New Roman"/>
          <w:szCs w:val="24"/>
          <w:lang w:eastAsia="ja-JP"/>
        </w:rPr>
      </w:pPr>
      <w:r w:rsidRPr="00033F98">
        <w:rPr>
          <w:rFonts w:ascii="Georgia" w:hAnsi="Georgia" w:cs="Times New Roman"/>
          <w:lang w:eastAsia="ja-JP"/>
        </w:rPr>
        <w:t>The CAPEX for those other than research equipment, IT and software shall be compiled by the Financ</w:t>
      </w:r>
      <w:r w:rsidR="00D609A7" w:rsidRPr="00033F98">
        <w:rPr>
          <w:rFonts w:ascii="Georgia" w:hAnsi="Georgia" w:cs="Times New Roman"/>
          <w:lang w:eastAsia="ja-JP"/>
        </w:rPr>
        <w:t>ial Management</w:t>
      </w:r>
      <w:r w:rsidRPr="00033F98">
        <w:rPr>
          <w:rFonts w:ascii="Georgia" w:hAnsi="Georgia" w:cs="Times New Roman"/>
          <w:lang w:eastAsia="ja-JP"/>
        </w:rPr>
        <w:t xml:space="preserve"> </w:t>
      </w:r>
      <w:r w:rsidR="006554E4" w:rsidRPr="00033F98">
        <w:rPr>
          <w:rFonts w:ascii="Georgia" w:hAnsi="Georgia" w:cs="Times New Roman"/>
          <w:lang w:eastAsia="ja-JP"/>
        </w:rPr>
        <w:t>Division</w:t>
      </w:r>
      <w:r w:rsidRPr="00033F98">
        <w:rPr>
          <w:rFonts w:ascii="Georgia" w:hAnsi="Georgia" w:cs="Times New Roman"/>
          <w:lang w:eastAsia="ja-JP"/>
        </w:rPr>
        <w:t xml:space="preserve"> and incorporated into the budget compilation together with the CAPEX for research equipment, IT and software</w:t>
      </w:r>
      <w:r w:rsidR="006554E4" w:rsidRPr="00033F98">
        <w:rPr>
          <w:rFonts w:ascii="Georgia" w:hAnsi="Georgia" w:cs="Times New Roman"/>
          <w:lang w:eastAsia="ja-JP"/>
        </w:rPr>
        <w:t xml:space="preserve"> and</w:t>
      </w:r>
      <w:r w:rsidRPr="00033F98">
        <w:rPr>
          <w:rFonts w:ascii="Georgia" w:hAnsi="Georgia" w:cs="Times New Roman"/>
          <w:lang w:eastAsia="ja-JP"/>
        </w:rPr>
        <w:t xml:space="preserve"> adjusted by the Vice President for </w:t>
      </w:r>
      <w:r w:rsidR="00CB6A77" w:rsidRPr="00033F98">
        <w:rPr>
          <w:rFonts w:ascii="Georgia" w:hAnsi="Georgia" w:cs="Times New Roman"/>
          <w:lang w:eastAsia="ja-JP"/>
        </w:rPr>
        <w:t>Financial Management</w:t>
      </w:r>
      <w:r w:rsidRPr="00033F98">
        <w:rPr>
          <w:rFonts w:ascii="Georgia" w:hAnsi="Georgia" w:cs="Times New Roman"/>
          <w:lang w:eastAsia="ja-JP"/>
        </w:rPr>
        <w:t xml:space="preserve"> under the </w:t>
      </w:r>
      <w:r w:rsidR="00CB6A77" w:rsidRPr="00033F98">
        <w:rPr>
          <w:rFonts w:ascii="Georgia" w:hAnsi="Georgia" w:cs="Times New Roman"/>
          <w:lang w:eastAsia="ja-JP"/>
        </w:rPr>
        <w:t>supervision</w:t>
      </w:r>
      <w:r w:rsidRPr="00033F98">
        <w:rPr>
          <w:rFonts w:ascii="Georgia" w:hAnsi="Georgia" w:cs="Times New Roman"/>
          <w:lang w:eastAsia="ja-JP"/>
        </w:rPr>
        <w:t xml:space="preserve"> of the </w:t>
      </w:r>
      <w:r w:rsidR="00F57161" w:rsidRPr="00033F98">
        <w:rPr>
          <w:rFonts w:ascii="Georgia" w:hAnsi="Georgia"/>
        </w:rPr>
        <w:t>Secretary</w:t>
      </w:r>
      <w:r w:rsidR="00474276" w:rsidRPr="00033F98">
        <w:rPr>
          <w:rFonts w:ascii="Georgia" w:hAnsi="Georgia"/>
        </w:rPr>
        <w:t xml:space="preserve"> </w:t>
      </w:r>
      <w:r w:rsidR="00F57161" w:rsidRPr="00033F98">
        <w:rPr>
          <w:rFonts w:ascii="Georgia" w:hAnsi="Georgia"/>
        </w:rPr>
        <w:t>General</w:t>
      </w:r>
      <w:r w:rsidRPr="00033F98">
        <w:rPr>
          <w:rFonts w:ascii="Georgia" w:hAnsi="Georgia" w:cs="Times New Roman"/>
          <w:lang w:eastAsia="ja-JP"/>
        </w:rPr>
        <w:t xml:space="preserve"> and determined by the President.</w:t>
      </w:r>
    </w:p>
    <w:p w14:paraId="22296751" w14:textId="77777777" w:rsidR="00E63B61" w:rsidRPr="00F50414" w:rsidRDefault="00E63B61" w:rsidP="00D435E2">
      <w:pPr>
        <w:spacing w:line="276" w:lineRule="auto"/>
      </w:pPr>
    </w:p>
    <w:p w14:paraId="60ED5C6C" w14:textId="18B84815" w:rsidR="00E63B61" w:rsidRPr="00D435E2" w:rsidRDefault="00033F98" w:rsidP="00A10B5D">
      <w:pPr>
        <w:spacing w:line="276" w:lineRule="auto"/>
        <w:ind w:leftChars="100" w:left="240"/>
        <w:rPr>
          <w:rFonts w:ascii="Georgia" w:hAnsi="Georgia"/>
          <w:bCs/>
        </w:rPr>
      </w:pPr>
      <w:r w:rsidRPr="00D435E2">
        <w:rPr>
          <w:rStyle w:val="a4"/>
          <w:rFonts w:ascii="Georgia" w:hAnsi="Georgia"/>
          <w:bCs/>
        </w:rPr>
        <w:t>27.5.5</w:t>
      </w:r>
      <w:r w:rsidRPr="00D435E2">
        <w:rPr>
          <w:rStyle w:val="a4"/>
          <w:rFonts w:ascii="Georgia" w:hAnsi="Georgia"/>
          <w:bCs/>
        </w:rPr>
        <w:tab/>
      </w:r>
      <w:r w:rsidR="00A2208B" w:rsidRPr="00D435E2">
        <w:rPr>
          <w:rStyle w:val="a4"/>
          <w:rFonts w:ascii="Georgia" w:hAnsi="Georgia"/>
          <w:bCs/>
        </w:rPr>
        <w:t>Annual budget allocation of subsidies for operation (OPEX and CAPEX)</w:t>
      </w:r>
    </w:p>
    <w:p w14:paraId="0CFF8A95" w14:textId="1225074E" w:rsidR="00E63B61" w:rsidRPr="00D435E2" w:rsidRDefault="00033F98" w:rsidP="00D435E2">
      <w:pPr>
        <w:spacing w:line="276" w:lineRule="auto"/>
        <w:ind w:leftChars="200" w:left="480"/>
        <w:rPr>
          <w:rStyle w:val="a4"/>
          <w:rFonts w:ascii="Georgia" w:hAnsi="Georgia"/>
          <w:b w:val="0"/>
        </w:rPr>
      </w:pPr>
      <w:r w:rsidRPr="00D435E2">
        <w:rPr>
          <w:rStyle w:val="a4"/>
          <w:rFonts w:ascii="Georgia" w:hAnsi="Georgia"/>
          <w:b w:val="0"/>
        </w:rPr>
        <w:t>27.5.5.1</w:t>
      </w:r>
      <w:r w:rsidRPr="00D435E2">
        <w:rPr>
          <w:rStyle w:val="a4"/>
          <w:rFonts w:ascii="Georgia" w:hAnsi="Georgia"/>
          <w:b w:val="0"/>
        </w:rPr>
        <w:tab/>
      </w:r>
      <w:r w:rsidR="00A2208B" w:rsidRPr="00D435E2">
        <w:rPr>
          <w:rStyle w:val="a4"/>
          <w:rFonts w:ascii="Georgia" w:hAnsi="Georgia"/>
          <w:b w:val="0"/>
        </w:rPr>
        <w:t>Annual budget allocation of subsidies for operation</w:t>
      </w:r>
    </w:p>
    <w:p w14:paraId="42742675" w14:textId="6CF64FFA" w:rsidR="00E63B61" w:rsidRPr="00033F98" w:rsidRDefault="00A2208B" w:rsidP="00D435E2">
      <w:pPr>
        <w:spacing w:line="276" w:lineRule="auto"/>
        <w:ind w:leftChars="200" w:left="480"/>
        <w:rPr>
          <w:rFonts w:ascii="Georgia" w:hAnsi="Georgia"/>
          <w:color w:val="auto"/>
        </w:rPr>
      </w:pPr>
      <w:r w:rsidRPr="00033F98">
        <w:rPr>
          <w:rFonts w:ascii="Georgia" w:hAnsi="Georgia"/>
          <w:color w:val="auto"/>
        </w:rPr>
        <w:t xml:space="preserve">At the beginning of the budget compilation process, the President shall, based on </w:t>
      </w:r>
      <w:r w:rsidR="006554E4" w:rsidRPr="00033F98">
        <w:rPr>
          <w:rFonts w:ascii="Georgia" w:hAnsi="Georgia"/>
          <w:color w:val="auto"/>
        </w:rPr>
        <w:t>advice</w:t>
      </w:r>
      <w:r w:rsidRPr="00033F98">
        <w:rPr>
          <w:rFonts w:ascii="Georgia" w:hAnsi="Georgia"/>
          <w:color w:val="auto"/>
        </w:rPr>
        <w:t xml:space="preserve"> from </w:t>
      </w:r>
      <w:r w:rsidR="004308A8" w:rsidRPr="00033F98">
        <w:rPr>
          <w:rFonts w:ascii="Georgia" w:hAnsi="Georgia"/>
          <w:color w:val="auto"/>
        </w:rPr>
        <w:t>the Strategic Resource Allocation Committee (SRAC)</w:t>
      </w:r>
      <w:r w:rsidRPr="00033F98">
        <w:rPr>
          <w:rFonts w:ascii="Georgia" w:hAnsi="Georgia"/>
          <w:color w:val="auto"/>
        </w:rPr>
        <w:t xml:space="preserve">, make a first allocation of subsidies for operations (OPEX and CAPEX) and </w:t>
      </w:r>
      <w:r w:rsidR="006554E4" w:rsidRPr="00033F98">
        <w:rPr>
          <w:rFonts w:ascii="Georgia" w:hAnsi="Georgia"/>
          <w:color w:val="auto"/>
        </w:rPr>
        <w:t>h</w:t>
      </w:r>
      <w:r w:rsidRPr="00033F98">
        <w:rPr>
          <w:rFonts w:ascii="Georgia" w:hAnsi="Georgia"/>
          <w:color w:val="auto"/>
        </w:rPr>
        <w:t>eadcounts to each Budget Supervisor on the basis of preliminary assumptions (“</w:t>
      </w:r>
      <w:proofErr w:type="gramStart"/>
      <w:r w:rsidRPr="00033F98">
        <w:rPr>
          <w:rFonts w:ascii="Georgia" w:hAnsi="Georgia"/>
          <w:color w:val="auto"/>
        </w:rPr>
        <w:t>top down</w:t>
      </w:r>
      <w:proofErr w:type="gramEnd"/>
      <w:r w:rsidRPr="00033F98">
        <w:rPr>
          <w:rFonts w:ascii="Georgia" w:hAnsi="Georgia"/>
          <w:color w:val="auto"/>
        </w:rPr>
        <w:t xml:space="preserve"> allocation”).</w:t>
      </w:r>
    </w:p>
    <w:p w14:paraId="7CF43669" w14:textId="77777777" w:rsidR="00E63B61" w:rsidRPr="00F50414" w:rsidRDefault="00E63B61" w:rsidP="00D435E2">
      <w:pPr>
        <w:spacing w:line="276" w:lineRule="auto"/>
      </w:pPr>
    </w:p>
    <w:p w14:paraId="2E145742" w14:textId="1E0F8ECB" w:rsidR="004308A8" w:rsidRPr="00033F98" w:rsidRDefault="004308A8" w:rsidP="00D435E2">
      <w:pPr>
        <w:pStyle w:val="a0"/>
        <w:spacing w:line="276" w:lineRule="auto"/>
        <w:ind w:leftChars="200" w:left="480"/>
        <w:jc w:val="both"/>
        <w:rPr>
          <w:rFonts w:ascii="Georgia" w:hAnsi="Georgia"/>
        </w:rPr>
      </w:pPr>
      <w:r w:rsidRPr="00033F98">
        <w:rPr>
          <w:rFonts w:ascii="Georgia" w:hAnsi="Georgia"/>
        </w:rPr>
        <w:t xml:space="preserve">The SRAC is responsible for making suggestions on the budget allocations at the times of initial budget allocation, Mid-term review and Year-end review. The Vice President for Financial Management shall make proposals on revisions of budget allocation and arbitration, after receiving suggestions from the SRAC. The members of the SRAC are the CEO/President, </w:t>
      </w:r>
      <w:r w:rsidR="00EF6EE5" w:rsidRPr="00033F98">
        <w:rPr>
          <w:rFonts w:ascii="Georgia" w:eastAsia="ＭＳ 明朝" w:hAnsi="Georgia" w:cs="Times New Roman"/>
          <w:kern w:val="2"/>
          <w:szCs w:val="24"/>
          <w:lang w:eastAsia="ja-JP"/>
        </w:rPr>
        <w:t>Executive Vice President for Innovation</w:t>
      </w:r>
      <w:r w:rsidR="007128A5">
        <w:rPr>
          <w:rFonts w:ascii="Georgia" w:eastAsia="ＭＳ 明朝" w:hAnsi="Georgia" w:cs="Times New Roman" w:hint="eastAsia"/>
          <w:kern w:val="2"/>
          <w:szCs w:val="24"/>
          <w:lang w:eastAsia="ja-JP"/>
        </w:rPr>
        <w:t xml:space="preserve"> and Outreach</w:t>
      </w:r>
      <w:r w:rsidRPr="00033F98">
        <w:rPr>
          <w:rFonts w:ascii="Georgia" w:hAnsi="Georgia"/>
        </w:rPr>
        <w:t xml:space="preserve">, Provost, </w:t>
      </w:r>
      <w:r w:rsidR="00F57161" w:rsidRPr="00033F98">
        <w:rPr>
          <w:rFonts w:ascii="Georgia" w:hAnsi="Georgia"/>
        </w:rPr>
        <w:t>Secretary</w:t>
      </w:r>
      <w:r w:rsidR="00474276" w:rsidRPr="00033F98">
        <w:rPr>
          <w:rFonts w:ascii="Georgia" w:hAnsi="Georgia"/>
        </w:rPr>
        <w:t xml:space="preserve"> </w:t>
      </w:r>
      <w:r w:rsidR="00F57161" w:rsidRPr="00033F98">
        <w:rPr>
          <w:rFonts w:ascii="Georgia" w:hAnsi="Georgia"/>
        </w:rPr>
        <w:t>General</w:t>
      </w:r>
      <w:r w:rsidRPr="00033F98">
        <w:rPr>
          <w:rFonts w:ascii="Georgia" w:hAnsi="Georgia"/>
        </w:rPr>
        <w:t xml:space="preserve"> and the chair of Faculty Assembly.</w:t>
      </w:r>
    </w:p>
    <w:p w14:paraId="672EFB2F" w14:textId="77777777" w:rsidR="00E63B61" w:rsidRPr="00F50414" w:rsidRDefault="00E63B61" w:rsidP="00D435E2">
      <w:pPr>
        <w:spacing w:line="276" w:lineRule="auto"/>
      </w:pPr>
    </w:p>
    <w:p w14:paraId="10672D9E" w14:textId="1C83026D" w:rsidR="00E63B61" w:rsidRPr="00033F98" w:rsidRDefault="00A2208B" w:rsidP="00D435E2">
      <w:pPr>
        <w:spacing w:line="276" w:lineRule="auto"/>
        <w:ind w:leftChars="200" w:left="480"/>
        <w:rPr>
          <w:rFonts w:ascii="Georgia" w:hAnsi="Georgia"/>
          <w:color w:val="auto"/>
        </w:rPr>
      </w:pPr>
      <w:r w:rsidRPr="00033F98">
        <w:rPr>
          <w:rFonts w:ascii="Georgia" w:hAnsi="Georgia"/>
          <w:color w:val="auto"/>
        </w:rPr>
        <w:t xml:space="preserve">The Budget Supervisors are responsible for </w:t>
      </w:r>
      <w:proofErr w:type="gramStart"/>
      <w:r w:rsidR="00103020" w:rsidRPr="00033F98">
        <w:rPr>
          <w:rFonts w:ascii="Georgia" w:hAnsi="Georgia"/>
          <w:color w:val="auto"/>
        </w:rPr>
        <w:t>allocation</w:t>
      </w:r>
      <w:proofErr w:type="gramEnd"/>
      <w:r w:rsidR="00103020" w:rsidRPr="00033F98">
        <w:rPr>
          <w:rFonts w:ascii="Georgia" w:hAnsi="Georgia"/>
          <w:color w:val="auto"/>
        </w:rPr>
        <w:t xml:space="preserve"> of</w:t>
      </w:r>
      <w:r w:rsidRPr="00033F98">
        <w:rPr>
          <w:rFonts w:ascii="Georgia" w:hAnsi="Georgia"/>
          <w:color w:val="auto"/>
        </w:rPr>
        <w:t xml:space="preserve"> subsidies for operation between OPEX and CAPEX within their Division</w:t>
      </w:r>
      <w:r w:rsidR="006554E4" w:rsidRPr="00033F98">
        <w:rPr>
          <w:rFonts w:ascii="Georgia" w:hAnsi="Georgia"/>
          <w:color w:val="auto"/>
        </w:rPr>
        <w:t>s</w:t>
      </w:r>
      <w:r w:rsidRPr="00033F98">
        <w:rPr>
          <w:rFonts w:ascii="Georgia" w:hAnsi="Georgia"/>
          <w:color w:val="auto"/>
        </w:rPr>
        <w:t xml:space="preserve"> down to the Budget Breakdown Unit level. They are also required to confirm their personnel plan (headcount</w:t>
      </w:r>
      <w:r w:rsidR="006554E4" w:rsidRPr="00033F98">
        <w:rPr>
          <w:rFonts w:ascii="Georgia" w:hAnsi="Georgia"/>
          <w:color w:val="auto"/>
        </w:rPr>
        <w:t>s</w:t>
      </w:r>
      <w:r w:rsidRPr="00033F98">
        <w:rPr>
          <w:rFonts w:ascii="Georgia" w:hAnsi="Georgia"/>
          <w:color w:val="auto"/>
        </w:rPr>
        <w:t xml:space="preserve"> and qualification</w:t>
      </w:r>
      <w:r w:rsidR="006554E4" w:rsidRPr="00033F98">
        <w:rPr>
          <w:rFonts w:ascii="Georgia" w:hAnsi="Georgia"/>
          <w:color w:val="auto"/>
        </w:rPr>
        <w:t>s</w:t>
      </w:r>
      <w:r w:rsidRPr="00033F98">
        <w:rPr>
          <w:rFonts w:ascii="Georgia" w:hAnsi="Georgia"/>
          <w:color w:val="auto"/>
        </w:rPr>
        <w:t xml:space="preserve">). After consolidation, </w:t>
      </w:r>
      <w:proofErr w:type="gramStart"/>
      <w:r w:rsidRPr="00033F98">
        <w:rPr>
          <w:rFonts w:ascii="Georgia" w:hAnsi="Georgia"/>
          <w:color w:val="auto"/>
        </w:rPr>
        <w:t>necessary</w:t>
      </w:r>
      <w:proofErr w:type="gramEnd"/>
      <w:r w:rsidRPr="00033F98">
        <w:rPr>
          <w:rFonts w:ascii="Georgia" w:hAnsi="Georgia"/>
          <w:color w:val="auto"/>
        </w:rPr>
        <w:t xml:space="preserve"> adjustment</w:t>
      </w:r>
      <w:r w:rsidR="009768A9" w:rsidRPr="00033F98">
        <w:rPr>
          <w:rFonts w:ascii="Georgia" w:hAnsi="Georgia"/>
          <w:color w:val="auto"/>
        </w:rPr>
        <w:t xml:space="preserve"> shall</w:t>
      </w:r>
      <w:r w:rsidRPr="00033F98">
        <w:rPr>
          <w:rFonts w:ascii="Georgia" w:hAnsi="Georgia"/>
          <w:color w:val="auto"/>
        </w:rPr>
        <w:t xml:space="preserve"> be reviewed and </w:t>
      </w:r>
      <w:r w:rsidR="006554E4" w:rsidRPr="00033F98">
        <w:rPr>
          <w:rFonts w:ascii="Georgia" w:hAnsi="Georgia"/>
          <w:color w:val="auto"/>
        </w:rPr>
        <w:t>subjected to approval</w:t>
      </w:r>
      <w:r w:rsidRPr="00033F98">
        <w:rPr>
          <w:rFonts w:ascii="Georgia" w:hAnsi="Georgia"/>
          <w:color w:val="auto"/>
        </w:rPr>
        <w:t xml:space="preserve"> by the </w:t>
      </w:r>
      <w:r w:rsidR="00F57161" w:rsidRPr="00033F98">
        <w:rPr>
          <w:rFonts w:ascii="Georgia" w:hAnsi="Georgia"/>
        </w:rPr>
        <w:t>Secretary</w:t>
      </w:r>
      <w:r w:rsidR="00474276" w:rsidRPr="00033F98">
        <w:rPr>
          <w:rFonts w:ascii="Georgia" w:hAnsi="Georgia"/>
        </w:rPr>
        <w:t xml:space="preserve"> </w:t>
      </w:r>
      <w:r w:rsidR="00F57161" w:rsidRPr="00033F98">
        <w:rPr>
          <w:rFonts w:ascii="Georgia" w:hAnsi="Georgia"/>
        </w:rPr>
        <w:t>General</w:t>
      </w:r>
      <w:r w:rsidRPr="00033F98">
        <w:rPr>
          <w:rFonts w:ascii="Georgia" w:hAnsi="Georgia"/>
          <w:color w:val="auto"/>
        </w:rPr>
        <w:t>.</w:t>
      </w:r>
    </w:p>
    <w:p w14:paraId="614DBD52" w14:textId="77777777" w:rsidR="00E63B61" w:rsidRPr="00F50414" w:rsidRDefault="00E63B61" w:rsidP="00D435E2">
      <w:pPr>
        <w:spacing w:line="276" w:lineRule="auto"/>
      </w:pPr>
    </w:p>
    <w:p w14:paraId="7E64D218" w14:textId="23411F90" w:rsidR="00E63B61" w:rsidRPr="00D435E2" w:rsidRDefault="00033F98" w:rsidP="00D435E2">
      <w:pPr>
        <w:spacing w:line="276" w:lineRule="auto"/>
        <w:ind w:leftChars="200" w:left="480"/>
        <w:rPr>
          <w:rStyle w:val="a4"/>
          <w:rFonts w:ascii="Georgia" w:hAnsi="Georgia"/>
          <w:b w:val="0"/>
        </w:rPr>
      </w:pPr>
      <w:r w:rsidRPr="00D435E2">
        <w:rPr>
          <w:rStyle w:val="a4"/>
          <w:rFonts w:ascii="Georgia" w:hAnsi="Georgia"/>
          <w:b w:val="0"/>
        </w:rPr>
        <w:t>27.5.5.2</w:t>
      </w:r>
      <w:r w:rsidRPr="00D435E2">
        <w:rPr>
          <w:rStyle w:val="a4"/>
          <w:rFonts w:ascii="Georgia" w:hAnsi="Georgia"/>
          <w:b w:val="0"/>
        </w:rPr>
        <w:tab/>
      </w:r>
      <w:r w:rsidR="00A2208B" w:rsidRPr="00D435E2">
        <w:rPr>
          <w:rStyle w:val="a4"/>
          <w:rFonts w:ascii="Georgia" w:hAnsi="Georgia"/>
          <w:b w:val="0"/>
        </w:rPr>
        <w:t xml:space="preserve">Budget pre-allocation </w:t>
      </w:r>
    </w:p>
    <w:p w14:paraId="7CDCE4B7" w14:textId="76BEC09A" w:rsidR="00E63B61" w:rsidRPr="00921B0E" w:rsidRDefault="00A2208B" w:rsidP="00D435E2">
      <w:pPr>
        <w:spacing w:line="276" w:lineRule="auto"/>
        <w:ind w:leftChars="200" w:left="480"/>
        <w:rPr>
          <w:rFonts w:ascii="Georgia" w:hAnsi="Georgia"/>
        </w:rPr>
      </w:pPr>
      <w:r w:rsidRPr="00921B0E">
        <w:rPr>
          <w:rFonts w:ascii="Georgia" w:hAnsi="Georgia"/>
        </w:rPr>
        <w:t xml:space="preserve">For activities starting at the beginning of the new Fiscal Year such as annual contracts which must be tendered several weeks before actual start, events with fixed dates etc. it may be necessary to allocate a budget even before the start of the fiscal year (budget pre-allocation). Such pre-allocations are exceptional and must be requested to the Vice President for Financial Management. </w:t>
      </w:r>
    </w:p>
    <w:p w14:paraId="413F4661" w14:textId="77777777" w:rsidR="00E63B61" w:rsidRPr="00921B0E" w:rsidRDefault="00A2208B" w:rsidP="00D435E2">
      <w:pPr>
        <w:spacing w:line="276" w:lineRule="auto"/>
        <w:ind w:leftChars="200" w:left="480"/>
        <w:rPr>
          <w:rFonts w:ascii="Georgia" w:hAnsi="Georgia"/>
        </w:rPr>
      </w:pPr>
      <w:r w:rsidRPr="00921B0E">
        <w:rPr>
          <w:rFonts w:ascii="Georgia" w:hAnsi="Georgia"/>
        </w:rPr>
        <w:t>It must be noted that the pre-allocation is for budget management convenience but is not a firm allocation. It cannot be contracted or encumbered before the actual budget has been confirmed on April 1</w:t>
      </w:r>
      <w:r w:rsidRPr="00921B0E">
        <w:rPr>
          <w:rFonts w:ascii="Georgia" w:hAnsi="Georgia"/>
          <w:vertAlign w:val="superscript"/>
        </w:rPr>
        <w:t>st</w:t>
      </w:r>
      <w:r w:rsidRPr="00921B0E">
        <w:rPr>
          <w:rFonts w:ascii="Georgia" w:hAnsi="Georgia"/>
        </w:rPr>
        <w:t xml:space="preserve"> of the new fiscal year. It is the Budget Supervisor’s responsibility to not encumber the amount pre-allocated before it is legally permitted.</w:t>
      </w:r>
    </w:p>
    <w:p w14:paraId="337BC17E" w14:textId="77777777" w:rsidR="00E63B61" w:rsidRPr="00F50414" w:rsidRDefault="00E63B61" w:rsidP="00D435E2">
      <w:pPr>
        <w:spacing w:line="276" w:lineRule="auto"/>
      </w:pPr>
    </w:p>
    <w:p w14:paraId="2DBAD8D7" w14:textId="13D8C7D4" w:rsidR="00E63B61" w:rsidRPr="00D435E2" w:rsidRDefault="00033F98" w:rsidP="00D435E2">
      <w:pPr>
        <w:spacing w:line="276" w:lineRule="auto"/>
        <w:ind w:leftChars="200" w:left="480"/>
        <w:rPr>
          <w:rStyle w:val="a4"/>
          <w:rFonts w:ascii="Georgia" w:hAnsi="Georgia" w:cstheme="minorBidi"/>
          <w:b w:val="0"/>
          <w:szCs w:val="22"/>
          <w:lang w:eastAsia="en-US"/>
        </w:rPr>
      </w:pPr>
      <w:r w:rsidRPr="00D435E2">
        <w:rPr>
          <w:rStyle w:val="a4"/>
          <w:rFonts w:ascii="Georgia" w:hAnsi="Georgia"/>
          <w:b w:val="0"/>
        </w:rPr>
        <w:t>27.5.5.3</w:t>
      </w:r>
      <w:r w:rsidRPr="00D435E2">
        <w:rPr>
          <w:rStyle w:val="a4"/>
          <w:rFonts w:ascii="Georgia" w:hAnsi="Georgia"/>
          <w:b w:val="0"/>
        </w:rPr>
        <w:tab/>
      </w:r>
      <w:r w:rsidR="00A2208B" w:rsidRPr="00D435E2">
        <w:rPr>
          <w:rStyle w:val="a4"/>
          <w:rFonts w:ascii="Georgia" w:hAnsi="Georgia"/>
          <w:b w:val="0"/>
        </w:rPr>
        <w:t>Contingency budget</w:t>
      </w:r>
    </w:p>
    <w:p w14:paraId="741D7051" w14:textId="438D6B34" w:rsidR="00E63B61" w:rsidRPr="00921B0E" w:rsidRDefault="00A2208B" w:rsidP="00D435E2">
      <w:pPr>
        <w:spacing w:line="276" w:lineRule="auto"/>
        <w:ind w:leftChars="200" w:left="480"/>
        <w:rPr>
          <w:rFonts w:ascii="Georgia" w:hAnsi="Georgia"/>
          <w:color w:val="auto"/>
        </w:rPr>
      </w:pPr>
      <w:r w:rsidRPr="00921B0E">
        <w:rPr>
          <w:rFonts w:ascii="Georgia" w:hAnsi="Georgia"/>
          <w:color w:val="auto"/>
        </w:rPr>
        <w:lastRenderedPageBreak/>
        <w:t xml:space="preserve">The President may request the Vice President for </w:t>
      </w:r>
      <w:r w:rsidR="00CB6A77" w:rsidRPr="00921B0E">
        <w:rPr>
          <w:rFonts w:ascii="Georgia" w:hAnsi="Georgia"/>
          <w:color w:val="auto"/>
        </w:rPr>
        <w:t>Financial Management</w:t>
      </w:r>
      <w:r w:rsidRPr="00921B0E">
        <w:rPr>
          <w:rFonts w:ascii="Georgia" w:hAnsi="Georgia"/>
          <w:color w:val="auto"/>
        </w:rPr>
        <w:t xml:space="preserve"> to set aside contingency funds in order to respond in </w:t>
      </w:r>
      <w:r w:rsidR="00DC14C7" w:rsidRPr="00921B0E">
        <w:rPr>
          <w:rFonts w:ascii="Georgia" w:hAnsi="Georgia"/>
          <w:color w:val="auto"/>
        </w:rPr>
        <w:t xml:space="preserve">a </w:t>
      </w:r>
      <w:r w:rsidRPr="00921B0E">
        <w:rPr>
          <w:rFonts w:ascii="Georgia" w:hAnsi="Georgia"/>
          <w:color w:val="auto"/>
        </w:rPr>
        <w:t>timely manner to unexpected events</w:t>
      </w:r>
      <w:r w:rsidR="00DC14C7" w:rsidRPr="00921B0E">
        <w:rPr>
          <w:rFonts w:ascii="Georgia" w:hAnsi="Georgia"/>
          <w:color w:val="auto"/>
        </w:rPr>
        <w:t>,</w:t>
      </w:r>
      <w:r w:rsidRPr="00921B0E">
        <w:rPr>
          <w:rFonts w:ascii="Georgia" w:hAnsi="Georgia"/>
          <w:color w:val="auto"/>
        </w:rPr>
        <w:t xml:space="preserve"> including emergency actions for natural disaster</w:t>
      </w:r>
      <w:r w:rsidR="00DC14C7" w:rsidRPr="00921B0E">
        <w:rPr>
          <w:rFonts w:ascii="Georgia" w:hAnsi="Georgia"/>
          <w:color w:val="auto"/>
        </w:rPr>
        <w:t>s</w:t>
      </w:r>
      <w:r w:rsidRPr="00921B0E">
        <w:rPr>
          <w:rFonts w:ascii="Georgia" w:hAnsi="Georgia"/>
          <w:color w:val="auto"/>
        </w:rPr>
        <w:t xml:space="preserve">. Contingency budgets cannot be set aside by the Budget Supervisors, but they may request </w:t>
      </w:r>
      <w:r w:rsidR="00DC14C7" w:rsidRPr="00921B0E">
        <w:rPr>
          <w:rFonts w:ascii="Georgia" w:hAnsi="Georgia"/>
          <w:color w:val="auto"/>
        </w:rPr>
        <w:t xml:space="preserve">that </w:t>
      </w:r>
      <w:r w:rsidRPr="00921B0E">
        <w:rPr>
          <w:rFonts w:ascii="Georgia" w:hAnsi="Georgia"/>
          <w:color w:val="auto"/>
        </w:rPr>
        <w:t xml:space="preserve">the Vice President for </w:t>
      </w:r>
      <w:r w:rsidR="00CB6A77" w:rsidRPr="00921B0E">
        <w:rPr>
          <w:rFonts w:ascii="Georgia" w:hAnsi="Georgia"/>
          <w:color w:val="auto"/>
        </w:rPr>
        <w:t>Financial Management</w:t>
      </w:r>
      <w:r w:rsidRPr="00921B0E">
        <w:rPr>
          <w:rFonts w:ascii="Georgia" w:hAnsi="Georgia"/>
          <w:color w:val="auto"/>
        </w:rPr>
        <w:t xml:space="preserve"> set aside a specific contingency budget only </w:t>
      </w:r>
      <w:r w:rsidR="005A55B8" w:rsidRPr="00921B0E">
        <w:rPr>
          <w:rFonts w:ascii="Georgia" w:hAnsi="Georgia"/>
          <w:color w:val="auto"/>
        </w:rPr>
        <w:t>if an appropriate justification exists</w:t>
      </w:r>
      <w:r w:rsidRPr="00921B0E">
        <w:rPr>
          <w:rFonts w:ascii="Georgia" w:hAnsi="Georgia"/>
          <w:color w:val="auto"/>
        </w:rPr>
        <w:t>.</w:t>
      </w:r>
    </w:p>
    <w:p w14:paraId="286AC6D1" w14:textId="77777777" w:rsidR="00E63B61" w:rsidRPr="00F50414" w:rsidRDefault="00E63B61" w:rsidP="00D435E2">
      <w:pPr>
        <w:spacing w:line="276" w:lineRule="auto"/>
      </w:pPr>
    </w:p>
    <w:p w14:paraId="235A0F47" w14:textId="4E839E37" w:rsidR="00E63B61" w:rsidRPr="00D435E2" w:rsidRDefault="0011780C" w:rsidP="00D435E2">
      <w:pPr>
        <w:spacing w:line="276" w:lineRule="auto"/>
        <w:ind w:leftChars="200" w:left="480"/>
        <w:rPr>
          <w:rFonts w:ascii="Georgia" w:hAnsi="Georgia"/>
        </w:rPr>
      </w:pPr>
      <w:r w:rsidRPr="00D435E2">
        <w:rPr>
          <w:rFonts w:ascii="Georgia" w:hAnsi="Georgia"/>
        </w:rPr>
        <w:t>27.5.5.4</w:t>
      </w:r>
      <w:r w:rsidRPr="00D435E2">
        <w:rPr>
          <w:rFonts w:ascii="Georgia" w:hAnsi="Georgia"/>
        </w:rPr>
        <w:tab/>
      </w:r>
      <w:r w:rsidR="00A2208B" w:rsidRPr="00D435E2">
        <w:rPr>
          <w:rFonts w:ascii="Georgia" w:hAnsi="Georgia"/>
        </w:rPr>
        <w:t>Unallocated Budget</w:t>
      </w:r>
    </w:p>
    <w:p w14:paraId="5108D7FB" w14:textId="6900D235" w:rsidR="00E63B61" w:rsidRPr="0011780C" w:rsidRDefault="00A2208B" w:rsidP="00D435E2">
      <w:pPr>
        <w:spacing w:line="276" w:lineRule="auto"/>
        <w:ind w:leftChars="200" w:left="480"/>
        <w:rPr>
          <w:rFonts w:ascii="Georgia" w:hAnsi="Georgia"/>
        </w:rPr>
      </w:pPr>
      <w:r w:rsidRPr="0011780C">
        <w:rPr>
          <w:rFonts w:ascii="Georgia" w:hAnsi="Georgia"/>
          <w:color w:val="auto"/>
        </w:rPr>
        <w:t xml:space="preserve">The Vice President for </w:t>
      </w:r>
      <w:r w:rsidR="00CB6A77" w:rsidRPr="0011780C">
        <w:rPr>
          <w:rFonts w:ascii="Georgia" w:hAnsi="Georgia"/>
          <w:color w:val="auto"/>
        </w:rPr>
        <w:t>Financial Management</w:t>
      </w:r>
      <w:r w:rsidRPr="0011780C">
        <w:rPr>
          <w:rFonts w:ascii="Georgia" w:hAnsi="Georgia"/>
          <w:color w:val="auto"/>
        </w:rPr>
        <w:t xml:space="preserve"> may, upon </w:t>
      </w:r>
      <w:r w:rsidR="006C3DBB" w:rsidRPr="0011780C">
        <w:rPr>
          <w:rFonts w:ascii="Georgia" w:hAnsi="Georgia"/>
          <w:color w:val="auto"/>
        </w:rPr>
        <w:t>consultation</w:t>
      </w:r>
      <w:r w:rsidRPr="0011780C">
        <w:rPr>
          <w:rFonts w:ascii="Georgia" w:hAnsi="Georgia"/>
          <w:color w:val="auto"/>
        </w:rPr>
        <w:t xml:space="preserve"> with the President and the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Pr="0011780C">
        <w:rPr>
          <w:rFonts w:ascii="Georgia" w:hAnsi="Georgia"/>
          <w:color w:val="auto"/>
        </w:rPr>
        <w:t xml:space="preserve">, </w:t>
      </w:r>
      <w:r w:rsidRPr="0011780C">
        <w:rPr>
          <w:rFonts w:ascii="Georgia" w:hAnsi="Georgia"/>
        </w:rPr>
        <w:t xml:space="preserve">decide to not allocate a fraction of funds available at the time of the annual budget allocation when further studies are required before these funds can be budgeted with </w:t>
      </w:r>
      <w:r w:rsidR="00DC14C7" w:rsidRPr="0011780C">
        <w:rPr>
          <w:rFonts w:ascii="Georgia" w:hAnsi="Georgia"/>
        </w:rPr>
        <w:t>sufficient</w:t>
      </w:r>
      <w:r w:rsidRPr="0011780C">
        <w:rPr>
          <w:rFonts w:ascii="Georgia" w:hAnsi="Georgia"/>
        </w:rPr>
        <w:t xml:space="preserve"> accuracy and reliability.</w:t>
      </w:r>
    </w:p>
    <w:p w14:paraId="5B529312" w14:textId="77777777" w:rsidR="00E63B61" w:rsidRPr="00F50414" w:rsidRDefault="00E63B61" w:rsidP="00D435E2">
      <w:pPr>
        <w:spacing w:line="276" w:lineRule="auto"/>
      </w:pPr>
    </w:p>
    <w:p w14:paraId="09E1000B" w14:textId="70B20BD1" w:rsidR="00E63B61" w:rsidRPr="00D435E2" w:rsidRDefault="0011780C" w:rsidP="00A10B5D">
      <w:pPr>
        <w:spacing w:line="276" w:lineRule="auto"/>
        <w:ind w:leftChars="100" w:left="240"/>
        <w:rPr>
          <w:rStyle w:val="a4"/>
          <w:rFonts w:ascii="Georgia" w:hAnsi="Georgia" w:cstheme="minorBidi"/>
          <w:bCs/>
          <w:lang w:eastAsia="en-US"/>
        </w:rPr>
      </w:pPr>
      <w:r w:rsidRPr="00D435E2">
        <w:rPr>
          <w:rStyle w:val="a4"/>
          <w:rFonts w:ascii="Georgia" w:hAnsi="Georgia"/>
          <w:bCs/>
        </w:rPr>
        <w:t>27.5.6</w:t>
      </w:r>
      <w:r w:rsidRPr="00D435E2">
        <w:rPr>
          <w:rStyle w:val="a4"/>
          <w:rFonts w:ascii="Georgia" w:hAnsi="Georgia"/>
          <w:bCs/>
        </w:rPr>
        <w:tab/>
      </w:r>
      <w:r w:rsidR="00A2208B" w:rsidRPr="00D435E2">
        <w:rPr>
          <w:rStyle w:val="a4"/>
          <w:rFonts w:ascii="Georgia" w:hAnsi="Georgia"/>
          <w:bCs/>
        </w:rPr>
        <w:t xml:space="preserve">Allocation of overheads from </w:t>
      </w:r>
      <w:r w:rsidR="006C3DBB" w:rsidRPr="00D435E2">
        <w:rPr>
          <w:rStyle w:val="a4"/>
          <w:rFonts w:ascii="Georgia" w:hAnsi="Georgia"/>
          <w:bCs/>
        </w:rPr>
        <w:t>e</w:t>
      </w:r>
      <w:r w:rsidR="00A2208B" w:rsidRPr="00D435E2">
        <w:rPr>
          <w:rStyle w:val="a4"/>
          <w:rFonts w:ascii="Georgia" w:hAnsi="Georgia"/>
          <w:bCs/>
        </w:rPr>
        <w:t>xternal funding sources</w:t>
      </w:r>
    </w:p>
    <w:p w14:paraId="71FD288E" w14:textId="5F8D2773" w:rsidR="00E63B61" w:rsidRPr="0011780C" w:rsidRDefault="00A2208B" w:rsidP="00D435E2">
      <w:pPr>
        <w:pStyle w:val="a0"/>
        <w:spacing w:line="276" w:lineRule="auto"/>
        <w:ind w:leftChars="100" w:left="240"/>
        <w:jc w:val="both"/>
        <w:rPr>
          <w:rFonts w:ascii="Georgia" w:hAnsi="Georgia" w:cs="Times New Roman"/>
          <w:szCs w:val="24"/>
          <w:lang w:eastAsia="ja-JP"/>
        </w:rPr>
      </w:pPr>
      <w:r w:rsidRPr="0011780C">
        <w:rPr>
          <w:rStyle w:val="a4"/>
          <w:rFonts w:ascii="Georgia" w:eastAsiaTheme="majorEastAsia" w:hAnsi="Georgia" w:cs="Times New Roman"/>
          <w:b w:val="0"/>
          <w:szCs w:val="24"/>
        </w:rPr>
        <w:t>Overheads from external funding received by the University are consolidated in the budget of the President Office, regardless of the primary beneficiary of this external funding.</w:t>
      </w:r>
      <w:r w:rsidRPr="0011780C">
        <w:rPr>
          <w:rStyle w:val="a4"/>
          <w:rFonts w:ascii="Georgia" w:eastAsiaTheme="majorEastAsia" w:hAnsi="Georgia" w:cs="Times New Roman"/>
          <w:b w:val="0"/>
          <w:szCs w:val="24"/>
          <w:lang w:eastAsia="ja-JP"/>
        </w:rPr>
        <w:t xml:space="preserve"> </w:t>
      </w:r>
      <w:r w:rsidRPr="0011780C">
        <w:rPr>
          <w:rFonts w:ascii="Georgia" w:hAnsi="Georgia" w:cs="Times New Roman"/>
          <w:szCs w:val="24"/>
          <w:lang w:eastAsia="ja-JP"/>
        </w:rPr>
        <w:t xml:space="preserve">The Vice President for </w:t>
      </w:r>
      <w:r w:rsidR="00CB6A77" w:rsidRPr="0011780C">
        <w:rPr>
          <w:rFonts w:ascii="Georgia" w:hAnsi="Georgia" w:cs="Times New Roman"/>
          <w:szCs w:val="24"/>
          <w:lang w:eastAsia="ja-JP"/>
        </w:rPr>
        <w:t>Financial Management</w:t>
      </w:r>
      <w:r w:rsidRPr="0011780C">
        <w:rPr>
          <w:rFonts w:ascii="Georgia" w:hAnsi="Georgia" w:cs="Times New Roman"/>
          <w:szCs w:val="24"/>
          <w:lang w:eastAsia="ja-JP"/>
        </w:rPr>
        <w:t xml:space="preserve"> shall prepare a draft of allocation of these overhead costs</w:t>
      </w:r>
      <w:r w:rsidRPr="0011780C">
        <w:rPr>
          <w:rFonts w:ascii="Georgia" w:hAnsi="Georgia" w:cs="Times New Roman"/>
          <w:color w:val="FF0000"/>
          <w:szCs w:val="24"/>
          <w:lang w:eastAsia="ja-JP"/>
        </w:rPr>
        <w:t xml:space="preserve"> </w:t>
      </w:r>
      <w:r w:rsidRPr="0011780C">
        <w:rPr>
          <w:rFonts w:ascii="Georgia" w:hAnsi="Georgia" w:cs="Times New Roman"/>
          <w:szCs w:val="24"/>
          <w:lang w:eastAsia="ja-JP"/>
        </w:rPr>
        <w:t>in accordance with the needs of the University</w:t>
      </w:r>
      <w:r w:rsidR="0002016A" w:rsidRPr="0011780C">
        <w:rPr>
          <w:rFonts w:ascii="Georgia" w:hAnsi="Georgia" w:cs="Times New Roman"/>
          <w:szCs w:val="24"/>
          <w:lang w:eastAsia="ja-JP"/>
        </w:rPr>
        <w:t xml:space="preserve"> and the expenditure rules of the relevant funding organization</w:t>
      </w:r>
      <w:r w:rsidRPr="0011780C">
        <w:rPr>
          <w:rFonts w:ascii="Georgia" w:hAnsi="Georgia" w:cs="Times New Roman"/>
          <w:szCs w:val="24"/>
          <w:lang w:eastAsia="ja-JP"/>
        </w:rPr>
        <w:t xml:space="preserve"> before the </w:t>
      </w:r>
      <w:r w:rsidR="00F57161" w:rsidRPr="0011780C">
        <w:rPr>
          <w:rFonts w:ascii="Georgia" w:hAnsi="Georgia"/>
          <w:szCs w:val="24"/>
        </w:rPr>
        <w:t>Secretary</w:t>
      </w:r>
      <w:r w:rsidR="00474276" w:rsidRPr="0011780C">
        <w:rPr>
          <w:rFonts w:ascii="Georgia" w:hAnsi="Georgia"/>
          <w:szCs w:val="24"/>
        </w:rPr>
        <w:t xml:space="preserve"> </w:t>
      </w:r>
      <w:r w:rsidR="00F57161" w:rsidRPr="0011780C">
        <w:rPr>
          <w:rFonts w:ascii="Georgia" w:hAnsi="Georgia"/>
          <w:szCs w:val="24"/>
        </w:rPr>
        <w:t>General</w:t>
      </w:r>
      <w:r w:rsidRPr="0011780C">
        <w:rPr>
          <w:rFonts w:ascii="Georgia" w:hAnsi="Georgia" w:cs="Times New Roman"/>
          <w:szCs w:val="24"/>
          <w:lang w:eastAsia="ja-JP"/>
        </w:rPr>
        <w:t xml:space="preserve"> </w:t>
      </w:r>
      <w:r w:rsidR="000D322C" w:rsidRPr="0011780C">
        <w:rPr>
          <w:rFonts w:ascii="Georgia" w:hAnsi="Georgia" w:cs="Times New Roman"/>
          <w:szCs w:val="24"/>
          <w:lang w:eastAsia="ja-JP"/>
        </w:rPr>
        <w:t>makes</w:t>
      </w:r>
      <w:r w:rsidR="009768A9" w:rsidRPr="0011780C">
        <w:rPr>
          <w:rFonts w:ascii="Georgia" w:hAnsi="Georgia" w:cs="Times New Roman"/>
          <w:szCs w:val="24"/>
          <w:lang w:eastAsia="ja-JP"/>
        </w:rPr>
        <w:t xml:space="preserve"> </w:t>
      </w:r>
      <w:r w:rsidR="00DC14C7" w:rsidRPr="0011780C">
        <w:rPr>
          <w:rFonts w:ascii="Georgia" w:hAnsi="Georgia" w:cs="Times New Roman"/>
          <w:szCs w:val="24"/>
          <w:lang w:eastAsia="ja-JP"/>
        </w:rPr>
        <w:t>a decision</w:t>
      </w:r>
      <w:r w:rsidRPr="0011780C">
        <w:rPr>
          <w:rFonts w:ascii="Georgia" w:hAnsi="Georgia" w:cs="Times New Roman"/>
          <w:szCs w:val="24"/>
          <w:lang w:eastAsia="ja-JP"/>
        </w:rPr>
        <w:t xml:space="preserve"> on the allocation.</w:t>
      </w:r>
    </w:p>
    <w:p w14:paraId="5192DF52" w14:textId="1ECCA863" w:rsidR="0002016A" w:rsidRPr="0011780C" w:rsidRDefault="0002016A" w:rsidP="00D435E2">
      <w:pPr>
        <w:pStyle w:val="a0"/>
        <w:spacing w:line="276" w:lineRule="auto"/>
        <w:ind w:leftChars="100" w:left="240"/>
        <w:jc w:val="both"/>
        <w:rPr>
          <w:rStyle w:val="a4"/>
          <w:rFonts w:ascii="Georgia" w:eastAsiaTheme="majorEastAsia" w:hAnsi="Georgia" w:cs="Times New Roman"/>
          <w:b w:val="0"/>
          <w:szCs w:val="24"/>
        </w:rPr>
      </w:pPr>
      <w:r w:rsidRPr="0011780C">
        <w:rPr>
          <w:rFonts w:ascii="Georgia" w:hAnsi="Georgia" w:cs="Times New Roman"/>
          <w:szCs w:val="24"/>
          <w:lang w:eastAsia="ja-JP"/>
        </w:rPr>
        <w:t xml:space="preserve">Unless separately </w:t>
      </w:r>
      <w:r w:rsidR="0099564C" w:rsidRPr="0011780C">
        <w:rPr>
          <w:rFonts w:ascii="Georgia" w:hAnsi="Georgia" w:cs="Times New Roman"/>
          <w:szCs w:val="24"/>
          <w:lang w:eastAsia="ja-JP"/>
        </w:rPr>
        <w:t xml:space="preserve">provided for by the relevant funding organization, </w:t>
      </w:r>
      <w:r w:rsidR="00F45F17" w:rsidRPr="0011780C">
        <w:rPr>
          <w:rFonts w:ascii="Georgia" w:hAnsi="Georgia" w:cs="Times New Roman"/>
          <w:szCs w:val="24"/>
          <w:lang w:eastAsia="ja-JP"/>
        </w:rPr>
        <w:t xml:space="preserve">the amount the University </w:t>
      </w:r>
      <w:proofErr w:type="gramStart"/>
      <w:r w:rsidR="00F45F17" w:rsidRPr="0011780C">
        <w:rPr>
          <w:rFonts w:ascii="Georgia" w:hAnsi="Georgia" w:cs="Times New Roman"/>
          <w:szCs w:val="24"/>
          <w:lang w:eastAsia="ja-JP"/>
        </w:rPr>
        <w:t>request</w:t>
      </w:r>
      <w:proofErr w:type="gramEnd"/>
      <w:r w:rsidR="00F45F17" w:rsidRPr="0011780C">
        <w:rPr>
          <w:rFonts w:ascii="Georgia" w:hAnsi="Georgia" w:cs="Times New Roman"/>
          <w:szCs w:val="24"/>
          <w:lang w:eastAsia="ja-JP"/>
        </w:rPr>
        <w:t xml:space="preserve"> </w:t>
      </w:r>
      <w:r w:rsidR="00DC14C7" w:rsidRPr="0011780C">
        <w:rPr>
          <w:rFonts w:ascii="Georgia" w:hAnsi="Georgia" w:cs="Times New Roman"/>
          <w:szCs w:val="24"/>
          <w:lang w:eastAsia="ja-JP"/>
        </w:rPr>
        <w:t>for</w:t>
      </w:r>
      <w:r w:rsidR="006737A3" w:rsidRPr="0011780C">
        <w:rPr>
          <w:rFonts w:ascii="Georgia" w:hAnsi="Georgia" w:cs="Times New Roman"/>
          <w:szCs w:val="24"/>
          <w:lang w:eastAsia="ja-JP"/>
        </w:rPr>
        <w:t xml:space="preserve"> overhead</w:t>
      </w:r>
      <w:r w:rsidR="00A94C4D" w:rsidRPr="0011780C">
        <w:rPr>
          <w:rFonts w:ascii="Georgia" w:hAnsi="Georgia" w:cs="Times New Roman"/>
          <w:szCs w:val="24"/>
          <w:lang w:eastAsia="ja-JP"/>
        </w:rPr>
        <w:t>s</w:t>
      </w:r>
      <w:r w:rsidR="006737A3" w:rsidRPr="0011780C">
        <w:rPr>
          <w:rFonts w:ascii="Georgia" w:hAnsi="Georgia" w:cs="Times New Roman"/>
          <w:szCs w:val="24"/>
          <w:lang w:eastAsia="ja-JP"/>
        </w:rPr>
        <w:t xml:space="preserve"> shall be 30% of the total amount received.</w:t>
      </w:r>
    </w:p>
    <w:p w14:paraId="1809B6C4" w14:textId="77777777" w:rsidR="00E63B61" w:rsidRPr="00F50414" w:rsidRDefault="00E63B61" w:rsidP="00D435E2">
      <w:pPr>
        <w:spacing w:line="276" w:lineRule="auto"/>
      </w:pPr>
    </w:p>
    <w:p w14:paraId="47B53553" w14:textId="0A00D383" w:rsidR="00E63B61" w:rsidRDefault="00A2208B" w:rsidP="00D435E2">
      <w:pPr>
        <w:pStyle w:val="a0"/>
        <w:spacing w:line="276" w:lineRule="auto"/>
        <w:ind w:leftChars="100" w:left="240"/>
        <w:jc w:val="both"/>
        <w:rPr>
          <w:rFonts w:ascii="Georgia" w:eastAsiaTheme="majorEastAsia" w:hAnsi="Georgia" w:cs="Times New Roman"/>
          <w:szCs w:val="24"/>
          <w:lang w:eastAsia="ja-JP"/>
        </w:rPr>
      </w:pPr>
      <w:r w:rsidRPr="0011780C">
        <w:rPr>
          <w:rFonts w:ascii="Georgia" w:hAnsi="Georgia" w:cs="Times New Roman"/>
          <w:szCs w:val="24"/>
          <w:lang w:eastAsia="ja-JP"/>
        </w:rPr>
        <w:t xml:space="preserve">The allocation of </w:t>
      </w:r>
      <w:proofErr w:type="gramStart"/>
      <w:r w:rsidRPr="0011780C">
        <w:rPr>
          <w:rFonts w:ascii="Georgia" w:hAnsi="Georgia" w:cs="Times New Roman"/>
          <w:szCs w:val="24"/>
          <w:lang w:eastAsia="ja-JP"/>
        </w:rPr>
        <w:t>Indirect</w:t>
      </w:r>
      <w:proofErr w:type="gramEnd"/>
      <w:r w:rsidRPr="0011780C">
        <w:rPr>
          <w:rFonts w:ascii="Georgia" w:hAnsi="Georgia" w:cs="Times New Roman"/>
          <w:szCs w:val="24"/>
          <w:lang w:eastAsia="ja-JP"/>
        </w:rPr>
        <w:t xml:space="preserve"> Cost of Competitive Grants shall be determined by the </w:t>
      </w:r>
      <w:r w:rsidR="00F57161" w:rsidRPr="0011780C">
        <w:rPr>
          <w:rFonts w:ascii="Georgia" w:hAnsi="Georgia"/>
          <w:szCs w:val="24"/>
        </w:rPr>
        <w:t>Secretary</w:t>
      </w:r>
      <w:r w:rsidR="00474276" w:rsidRPr="0011780C">
        <w:rPr>
          <w:rFonts w:ascii="Georgia" w:hAnsi="Georgia"/>
          <w:szCs w:val="24"/>
        </w:rPr>
        <w:t xml:space="preserve"> </w:t>
      </w:r>
      <w:r w:rsidR="00F57161" w:rsidRPr="0011780C">
        <w:rPr>
          <w:rFonts w:ascii="Georgia" w:hAnsi="Georgia"/>
          <w:szCs w:val="24"/>
        </w:rPr>
        <w:t>General</w:t>
      </w:r>
      <w:r w:rsidRPr="0011780C">
        <w:rPr>
          <w:rFonts w:ascii="Georgia" w:hAnsi="Georgia" w:cs="Times New Roman"/>
          <w:szCs w:val="24"/>
          <w:lang w:eastAsia="ja-JP"/>
        </w:rPr>
        <w:t xml:space="preserve"> in accordance with the University’s Guidelines for Indirect Cost of Competitive Grant</w:t>
      </w:r>
      <w:r w:rsidR="00DC14C7" w:rsidRPr="0011780C">
        <w:rPr>
          <w:rFonts w:ascii="Georgia" w:hAnsi="Georgia" w:cs="Times New Roman"/>
          <w:szCs w:val="24"/>
          <w:lang w:eastAsia="ja-JP"/>
        </w:rPr>
        <w:t>s</w:t>
      </w:r>
      <w:r w:rsidR="00CD0EFE" w:rsidRPr="0011780C">
        <w:rPr>
          <w:rFonts w:ascii="Georgia" w:eastAsiaTheme="majorEastAsia" w:hAnsi="Georgia" w:cs="Times New Roman"/>
          <w:szCs w:val="24"/>
          <w:lang w:eastAsia="ja-JP"/>
        </w:rPr>
        <w:t>.</w:t>
      </w:r>
    </w:p>
    <w:p w14:paraId="1D799390" w14:textId="77777777" w:rsidR="0011780C" w:rsidRPr="00F50414" w:rsidRDefault="0011780C" w:rsidP="00D435E2">
      <w:pPr>
        <w:spacing w:line="276" w:lineRule="auto"/>
      </w:pPr>
    </w:p>
    <w:p w14:paraId="54E7E0B6" w14:textId="797C47FC" w:rsidR="00E63B61" w:rsidRPr="00D435E2" w:rsidRDefault="0011780C" w:rsidP="00A10B5D">
      <w:pPr>
        <w:spacing w:line="276" w:lineRule="auto"/>
        <w:ind w:leftChars="100" w:left="240"/>
        <w:rPr>
          <w:rFonts w:ascii="Georgia" w:hAnsi="Georgia"/>
          <w:b/>
          <w:bCs/>
        </w:rPr>
      </w:pPr>
      <w:r w:rsidRPr="00D435E2">
        <w:rPr>
          <w:rFonts w:ascii="Georgia" w:hAnsi="Georgia"/>
          <w:b/>
          <w:bCs/>
        </w:rPr>
        <w:t>27.5.7</w:t>
      </w:r>
      <w:r w:rsidRPr="00D435E2">
        <w:rPr>
          <w:rFonts w:ascii="Georgia" w:hAnsi="Georgia"/>
          <w:b/>
          <w:bCs/>
        </w:rPr>
        <w:tab/>
      </w:r>
      <w:r w:rsidR="00A2208B" w:rsidRPr="00D435E2">
        <w:rPr>
          <w:rFonts w:ascii="Georgia" w:hAnsi="Georgia"/>
          <w:b/>
          <w:bCs/>
        </w:rPr>
        <w:t>Construction plan</w:t>
      </w:r>
    </w:p>
    <w:p w14:paraId="5EA48B92" w14:textId="75C58D6E" w:rsidR="00E63B61" w:rsidRPr="0011780C" w:rsidRDefault="00A2208B" w:rsidP="00D435E2">
      <w:pPr>
        <w:spacing w:line="276" w:lineRule="auto"/>
        <w:ind w:leftChars="100" w:left="240"/>
        <w:rPr>
          <w:rFonts w:ascii="Georgia" w:hAnsi="Georgia"/>
          <w:color w:val="auto"/>
        </w:rPr>
      </w:pPr>
      <w:r w:rsidRPr="0011780C">
        <w:rPr>
          <w:rFonts w:ascii="Georgia" w:hAnsi="Georgia"/>
          <w:color w:val="auto"/>
        </w:rPr>
        <w:t xml:space="preserve">The Vice President for Building and Facilities Management is primarily responsible for the allocation of funds available for construction, </w:t>
      </w:r>
      <w:r w:rsidR="00BC5F44" w:rsidRPr="0011780C">
        <w:rPr>
          <w:rFonts w:ascii="Georgia" w:hAnsi="Georgia"/>
          <w:color w:val="auto"/>
        </w:rPr>
        <w:t>in accordance with</w:t>
      </w:r>
      <w:r w:rsidR="004F7111" w:rsidRPr="0011780C">
        <w:rPr>
          <w:rFonts w:ascii="Georgia" w:hAnsi="Georgia"/>
          <w:color w:val="auto"/>
        </w:rPr>
        <w:t xml:space="preserve"> </w:t>
      </w:r>
      <w:r w:rsidRPr="0011780C">
        <w:rPr>
          <w:rFonts w:ascii="Georgia" w:hAnsi="Georgia"/>
          <w:color w:val="auto"/>
        </w:rPr>
        <w:t>the categories of subsidies received (subsidies for operation and subsidies for construction)</w:t>
      </w:r>
      <w:r w:rsidR="00BC5F44" w:rsidRPr="0011780C">
        <w:rPr>
          <w:rFonts w:ascii="Georgia" w:hAnsi="Georgia"/>
          <w:color w:val="auto"/>
        </w:rPr>
        <w:t>,</w:t>
      </w:r>
      <w:r w:rsidRPr="0011780C">
        <w:rPr>
          <w:rFonts w:ascii="Georgia" w:hAnsi="Georgia"/>
          <w:color w:val="auto"/>
        </w:rPr>
        <w:t xml:space="preserve"> and </w:t>
      </w:r>
      <w:r w:rsidR="00BC5F44" w:rsidRPr="0011780C">
        <w:rPr>
          <w:rFonts w:ascii="Georgia" w:hAnsi="Georgia"/>
          <w:color w:val="auto"/>
        </w:rPr>
        <w:t xml:space="preserve">he or she </w:t>
      </w:r>
      <w:r w:rsidRPr="0011780C">
        <w:rPr>
          <w:rFonts w:ascii="Georgia" w:hAnsi="Georgia"/>
          <w:color w:val="auto"/>
        </w:rPr>
        <w:t xml:space="preserve">shall periodically </w:t>
      </w:r>
      <w:r w:rsidR="007A2F14" w:rsidRPr="0011780C">
        <w:rPr>
          <w:rFonts w:ascii="Georgia" w:hAnsi="Georgia"/>
          <w:color w:val="auto"/>
        </w:rPr>
        <w:t xml:space="preserve">consult </w:t>
      </w:r>
      <w:r w:rsidRPr="0011780C">
        <w:rPr>
          <w:rFonts w:ascii="Georgia" w:hAnsi="Georgia"/>
          <w:color w:val="auto"/>
        </w:rPr>
        <w:t xml:space="preserve">with the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Pr="0011780C">
        <w:rPr>
          <w:rFonts w:ascii="Georgia" w:hAnsi="Georgia"/>
          <w:color w:val="auto"/>
        </w:rPr>
        <w:t xml:space="preserve">, the Vice President for </w:t>
      </w:r>
      <w:r w:rsidR="00CB6A77" w:rsidRPr="0011780C">
        <w:rPr>
          <w:rFonts w:ascii="Georgia" w:hAnsi="Georgia"/>
          <w:color w:val="auto"/>
        </w:rPr>
        <w:t>Financial Management</w:t>
      </w:r>
      <w:r w:rsidRPr="0011780C">
        <w:rPr>
          <w:rFonts w:ascii="Georgia" w:hAnsi="Georgia"/>
          <w:color w:val="auto"/>
        </w:rPr>
        <w:t xml:space="preserve"> and the Associate Vice President </w:t>
      </w:r>
      <w:r w:rsidR="002E23BE" w:rsidRPr="0011780C">
        <w:rPr>
          <w:rFonts w:ascii="Georgia" w:hAnsi="Georgia"/>
          <w:color w:val="auto"/>
        </w:rPr>
        <w:t xml:space="preserve">in </w:t>
      </w:r>
      <w:r w:rsidR="00710BA7" w:rsidRPr="0011780C">
        <w:rPr>
          <w:rFonts w:ascii="Georgia" w:hAnsi="Georgia"/>
          <w:color w:val="auto"/>
        </w:rPr>
        <w:t>SG</w:t>
      </w:r>
      <w:r w:rsidR="002E23BE" w:rsidRPr="0011780C">
        <w:rPr>
          <w:rFonts w:ascii="Georgia" w:hAnsi="Georgia"/>
          <w:color w:val="auto"/>
        </w:rPr>
        <w:t xml:space="preserve"> office</w:t>
      </w:r>
      <w:r w:rsidR="00354A02" w:rsidRPr="0011780C">
        <w:rPr>
          <w:rFonts w:ascii="Georgia" w:hAnsi="Georgia"/>
          <w:color w:val="auto"/>
        </w:rPr>
        <w:t xml:space="preserve"> </w:t>
      </w:r>
      <w:r w:rsidR="00BC5F44" w:rsidRPr="0011780C">
        <w:rPr>
          <w:rFonts w:ascii="Georgia" w:hAnsi="Georgia"/>
          <w:color w:val="auto"/>
        </w:rPr>
        <w:t>regarding</w:t>
      </w:r>
      <w:r w:rsidRPr="0011780C">
        <w:rPr>
          <w:rFonts w:ascii="Georgia" w:hAnsi="Georgia"/>
          <w:color w:val="auto"/>
        </w:rPr>
        <w:t xml:space="preserve"> appropriate </w:t>
      </w:r>
      <w:r w:rsidR="00D578B0" w:rsidRPr="0011780C">
        <w:rPr>
          <w:rFonts w:ascii="Georgia" w:hAnsi="Georgia"/>
          <w:color w:val="auto"/>
        </w:rPr>
        <w:t>budge</w:t>
      </w:r>
      <w:r w:rsidR="009768A9" w:rsidRPr="0011780C">
        <w:rPr>
          <w:rFonts w:ascii="Georgia" w:hAnsi="Georgia"/>
          <w:color w:val="auto"/>
        </w:rPr>
        <w:t xml:space="preserve">tary </w:t>
      </w:r>
      <w:r w:rsidR="00B74A71" w:rsidRPr="0011780C">
        <w:rPr>
          <w:rFonts w:ascii="Georgia" w:hAnsi="Georgia"/>
          <w:color w:val="auto"/>
        </w:rPr>
        <w:t>execution</w:t>
      </w:r>
      <w:r w:rsidR="00BC5F44" w:rsidRPr="0011780C">
        <w:rPr>
          <w:rFonts w:ascii="Georgia" w:hAnsi="Georgia"/>
          <w:color w:val="auto"/>
        </w:rPr>
        <w:t>.</w:t>
      </w:r>
    </w:p>
    <w:p w14:paraId="698B37A1" w14:textId="77777777" w:rsidR="00E63B61" w:rsidRPr="0011780C" w:rsidRDefault="00A2208B" w:rsidP="00D435E2">
      <w:pPr>
        <w:spacing w:line="276" w:lineRule="auto"/>
        <w:ind w:leftChars="100" w:left="240"/>
        <w:rPr>
          <w:rFonts w:ascii="Georgia" w:hAnsi="Georgia"/>
          <w:color w:val="auto"/>
        </w:rPr>
      </w:pPr>
      <w:r w:rsidRPr="0011780C">
        <w:rPr>
          <w:rFonts w:ascii="Georgia" w:hAnsi="Georgia"/>
          <w:color w:val="auto"/>
        </w:rPr>
        <w:t>This allocation is consolidated into the general budget of the University by the Budget Section.</w:t>
      </w:r>
    </w:p>
    <w:p w14:paraId="1CE2024B" w14:textId="77777777" w:rsidR="00E63B61" w:rsidRPr="00F50414" w:rsidRDefault="00E63B61" w:rsidP="00D435E2">
      <w:pPr>
        <w:spacing w:line="276" w:lineRule="auto"/>
      </w:pPr>
    </w:p>
    <w:p w14:paraId="257EB2D1" w14:textId="2FE28084" w:rsidR="00E63B61" w:rsidRPr="00D435E2" w:rsidRDefault="0072667C" w:rsidP="00A10B5D">
      <w:pPr>
        <w:spacing w:line="276" w:lineRule="auto"/>
        <w:ind w:leftChars="100" w:left="240"/>
        <w:rPr>
          <w:rStyle w:val="a4"/>
          <w:rFonts w:ascii="Georgia" w:hAnsi="Georgia"/>
          <w:bCs/>
        </w:rPr>
      </w:pPr>
      <w:r w:rsidRPr="00D435E2">
        <w:rPr>
          <w:rStyle w:val="a4"/>
          <w:rFonts w:ascii="Georgia" w:hAnsi="Georgia"/>
          <w:bCs/>
        </w:rPr>
        <w:t>27.5.8</w:t>
      </w:r>
      <w:r w:rsidRPr="00D435E2">
        <w:rPr>
          <w:rStyle w:val="a4"/>
          <w:rFonts w:ascii="Georgia" w:hAnsi="Georgia"/>
          <w:bCs/>
        </w:rPr>
        <w:tab/>
      </w:r>
      <w:r w:rsidR="00A2208B" w:rsidRPr="00D435E2">
        <w:rPr>
          <w:rStyle w:val="a4"/>
          <w:rFonts w:ascii="Georgia" w:hAnsi="Georgia"/>
          <w:bCs/>
        </w:rPr>
        <w:t>Budget allocation in ERP system and ERP-HR</w:t>
      </w:r>
    </w:p>
    <w:p w14:paraId="089EBEEA" w14:textId="40DB2687" w:rsidR="00E63B61" w:rsidRPr="0011780C" w:rsidRDefault="00A2208B" w:rsidP="00D435E2">
      <w:pPr>
        <w:pStyle w:val="a0"/>
        <w:spacing w:line="276" w:lineRule="auto"/>
        <w:ind w:leftChars="100" w:left="240"/>
        <w:jc w:val="both"/>
        <w:rPr>
          <w:rStyle w:val="a4"/>
          <w:rFonts w:ascii="Georgia" w:eastAsiaTheme="majorEastAsia" w:hAnsi="Georgia" w:cs="Times New Roman"/>
          <w:b w:val="0"/>
          <w:szCs w:val="24"/>
          <w:lang w:eastAsia="ja-JP"/>
        </w:rPr>
      </w:pPr>
      <w:r w:rsidRPr="0011780C">
        <w:rPr>
          <w:rStyle w:val="a4"/>
          <w:rFonts w:ascii="Georgia" w:eastAsiaTheme="majorEastAsia" w:hAnsi="Georgia" w:cs="Times New Roman"/>
          <w:b w:val="0"/>
          <w:szCs w:val="24"/>
        </w:rPr>
        <w:t xml:space="preserve">The President </w:t>
      </w:r>
      <w:r w:rsidR="00FC2D18" w:rsidRPr="0011780C">
        <w:rPr>
          <w:rStyle w:val="a4"/>
          <w:rFonts w:ascii="Georgia" w:eastAsiaTheme="majorEastAsia" w:hAnsi="Georgia" w:cs="Times New Roman"/>
          <w:b w:val="0"/>
          <w:szCs w:val="24"/>
        </w:rPr>
        <w:t>shall allocate budgets</w:t>
      </w:r>
      <w:r w:rsidRPr="0011780C">
        <w:rPr>
          <w:rStyle w:val="a4"/>
          <w:rFonts w:ascii="Georgia" w:eastAsiaTheme="majorEastAsia" w:hAnsi="Georgia" w:cs="Times New Roman"/>
          <w:b w:val="0"/>
          <w:szCs w:val="24"/>
        </w:rPr>
        <w:t xml:space="preserve"> to</w:t>
      </w:r>
      <w:r w:rsidR="009768A9" w:rsidRPr="0011780C">
        <w:rPr>
          <w:rStyle w:val="a4"/>
          <w:rFonts w:ascii="Georgia" w:eastAsiaTheme="majorEastAsia" w:hAnsi="Georgia" w:cs="Times New Roman"/>
          <w:b w:val="0"/>
          <w:szCs w:val="24"/>
        </w:rPr>
        <w:t xml:space="preserve"> be</w:t>
      </w:r>
      <w:r w:rsidRPr="0011780C">
        <w:rPr>
          <w:rStyle w:val="a4"/>
          <w:rFonts w:ascii="Georgia" w:eastAsiaTheme="majorEastAsia" w:hAnsi="Georgia" w:cs="Times New Roman"/>
          <w:b w:val="0"/>
          <w:szCs w:val="24"/>
        </w:rPr>
        <w:t xml:space="preserve"> </w:t>
      </w:r>
      <w:r w:rsidR="00FC2D18" w:rsidRPr="0011780C">
        <w:rPr>
          <w:rStyle w:val="a4"/>
          <w:rFonts w:ascii="Georgia" w:eastAsiaTheme="majorEastAsia" w:hAnsi="Georgia" w:cs="Times New Roman"/>
          <w:b w:val="0"/>
          <w:szCs w:val="24"/>
        </w:rPr>
        <w:t xml:space="preserve">supervised by </w:t>
      </w:r>
      <w:r w:rsidRPr="0011780C">
        <w:rPr>
          <w:rStyle w:val="a4"/>
          <w:rFonts w:ascii="Georgia" w:eastAsiaTheme="majorEastAsia" w:hAnsi="Georgia" w:cs="Times New Roman"/>
          <w:b w:val="0"/>
          <w:szCs w:val="24"/>
        </w:rPr>
        <w:t xml:space="preserve">each </w:t>
      </w:r>
      <w:r w:rsidR="00713F1B" w:rsidRPr="0011780C">
        <w:rPr>
          <w:rStyle w:val="a4"/>
          <w:rFonts w:ascii="Georgia" w:eastAsiaTheme="majorEastAsia" w:hAnsi="Georgia" w:cs="Times New Roman"/>
          <w:b w:val="0"/>
          <w:szCs w:val="24"/>
        </w:rPr>
        <w:t>Budget Supervisor</w:t>
      </w:r>
      <w:r w:rsidRPr="0011780C">
        <w:rPr>
          <w:rStyle w:val="a4"/>
          <w:rFonts w:ascii="Georgia" w:eastAsiaTheme="majorEastAsia" w:hAnsi="Georgia" w:cs="Times New Roman"/>
          <w:b w:val="0"/>
          <w:szCs w:val="24"/>
        </w:rPr>
        <w:t xml:space="preserve">. </w:t>
      </w:r>
      <w:r w:rsidR="009768A9" w:rsidRPr="0011780C">
        <w:rPr>
          <w:rStyle w:val="a4"/>
          <w:rFonts w:ascii="Georgia" w:eastAsiaTheme="majorEastAsia" w:hAnsi="Georgia" w:cs="Times New Roman"/>
          <w:b w:val="0"/>
          <w:szCs w:val="24"/>
        </w:rPr>
        <w:t xml:space="preserve">The actual </w:t>
      </w:r>
      <w:r w:rsidRPr="0011780C">
        <w:rPr>
          <w:rStyle w:val="a4"/>
          <w:rFonts w:ascii="Georgia" w:eastAsiaTheme="majorEastAsia" w:hAnsi="Georgia" w:cs="Times New Roman"/>
          <w:b w:val="0"/>
          <w:szCs w:val="24"/>
        </w:rPr>
        <w:t>allocated amount</w:t>
      </w:r>
      <w:r w:rsidR="009768A9" w:rsidRPr="0011780C">
        <w:rPr>
          <w:rStyle w:val="a4"/>
          <w:rFonts w:ascii="Georgia" w:eastAsiaTheme="majorEastAsia" w:hAnsi="Georgia" w:cs="Times New Roman"/>
          <w:b w:val="0"/>
          <w:szCs w:val="24"/>
        </w:rPr>
        <w:t>s</w:t>
      </w:r>
      <w:r w:rsidRPr="0011780C">
        <w:rPr>
          <w:rStyle w:val="a4"/>
          <w:rFonts w:ascii="Georgia" w:eastAsiaTheme="majorEastAsia" w:hAnsi="Georgia" w:cs="Times New Roman"/>
          <w:b w:val="0"/>
          <w:szCs w:val="24"/>
        </w:rPr>
        <w:t xml:space="preserve"> can be confirmed in the ERP system.</w:t>
      </w:r>
    </w:p>
    <w:p w14:paraId="4D0ED952" w14:textId="77777777" w:rsidR="00E63B61" w:rsidRPr="00F50414" w:rsidRDefault="00E63B61" w:rsidP="00D435E2">
      <w:pPr>
        <w:spacing w:line="276" w:lineRule="auto"/>
      </w:pPr>
    </w:p>
    <w:p w14:paraId="4DB3EF1D" w14:textId="1F690612" w:rsidR="00E63B61" w:rsidRPr="00D435E2" w:rsidRDefault="0072667C" w:rsidP="00A10B5D">
      <w:pPr>
        <w:spacing w:line="276" w:lineRule="auto"/>
        <w:ind w:leftChars="100" w:left="240"/>
        <w:rPr>
          <w:rStyle w:val="a4"/>
          <w:rFonts w:ascii="Georgia" w:hAnsi="Georgia"/>
          <w:bCs/>
        </w:rPr>
      </w:pPr>
      <w:r w:rsidRPr="00D435E2">
        <w:rPr>
          <w:rStyle w:val="a4"/>
          <w:rFonts w:ascii="Georgia" w:hAnsi="Georgia"/>
          <w:bCs/>
        </w:rPr>
        <w:t>27.5.9</w:t>
      </w:r>
      <w:r w:rsidRPr="00D435E2">
        <w:rPr>
          <w:rStyle w:val="a4"/>
          <w:rFonts w:ascii="Georgia" w:hAnsi="Georgia"/>
          <w:bCs/>
        </w:rPr>
        <w:tab/>
      </w:r>
      <w:r w:rsidR="00A2208B" w:rsidRPr="00D435E2">
        <w:rPr>
          <w:rStyle w:val="a4"/>
          <w:rFonts w:ascii="Georgia" w:hAnsi="Georgia"/>
          <w:bCs/>
        </w:rPr>
        <w:t>Budget execution in ERP system</w:t>
      </w:r>
    </w:p>
    <w:p w14:paraId="0AE8FA97" w14:textId="77777777" w:rsidR="00E63B61" w:rsidRDefault="00A2208B" w:rsidP="00D435E2">
      <w:pPr>
        <w:pStyle w:val="a0"/>
        <w:spacing w:line="276" w:lineRule="auto"/>
        <w:ind w:leftChars="100" w:left="240"/>
        <w:jc w:val="both"/>
        <w:rPr>
          <w:rStyle w:val="a4"/>
          <w:rFonts w:ascii="Georgia" w:eastAsiaTheme="majorEastAsia" w:hAnsi="Georgia" w:cs="Times New Roman"/>
          <w:b w:val="0"/>
          <w:szCs w:val="24"/>
        </w:rPr>
      </w:pPr>
      <w:r w:rsidRPr="0011780C">
        <w:rPr>
          <w:rStyle w:val="a4"/>
          <w:rFonts w:ascii="Georgia" w:eastAsiaTheme="majorEastAsia" w:hAnsi="Georgia" w:cs="Times New Roman"/>
          <w:b w:val="0"/>
          <w:szCs w:val="24"/>
        </w:rPr>
        <w:t>All financial transactions have to be recorded in the ERP system.</w:t>
      </w:r>
    </w:p>
    <w:p w14:paraId="2B867E95" w14:textId="77777777" w:rsidR="0072667C" w:rsidRPr="0011780C" w:rsidRDefault="0072667C" w:rsidP="00D435E2">
      <w:pPr>
        <w:pStyle w:val="a0"/>
        <w:spacing w:line="276" w:lineRule="auto"/>
        <w:ind w:leftChars="100" w:left="240"/>
        <w:jc w:val="both"/>
        <w:rPr>
          <w:rStyle w:val="a4"/>
          <w:rFonts w:ascii="Georgia" w:eastAsiaTheme="majorEastAsia" w:hAnsi="Georgia" w:cs="Times New Roman"/>
          <w:b w:val="0"/>
          <w:szCs w:val="24"/>
          <w:lang w:eastAsia="ja-JP"/>
        </w:rPr>
      </w:pPr>
    </w:p>
    <w:p w14:paraId="4AC614FE" w14:textId="60758C80" w:rsidR="00E63B61" w:rsidRPr="00D435E2" w:rsidRDefault="0072667C" w:rsidP="00265208">
      <w:pPr>
        <w:spacing w:line="276" w:lineRule="auto"/>
        <w:ind w:leftChars="200" w:left="480"/>
        <w:rPr>
          <w:rStyle w:val="a4"/>
          <w:rFonts w:ascii="Georgia" w:eastAsiaTheme="majorEastAsia" w:hAnsi="Georgia"/>
          <w:b w:val="0"/>
        </w:rPr>
      </w:pPr>
      <w:r w:rsidRPr="00D435E2">
        <w:rPr>
          <w:rStyle w:val="a4"/>
          <w:rFonts w:ascii="Georgia" w:hAnsi="Georgia"/>
          <w:b w:val="0"/>
        </w:rPr>
        <w:lastRenderedPageBreak/>
        <w:t>27.5.9.1</w:t>
      </w:r>
      <w:r w:rsidRPr="00D435E2">
        <w:rPr>
          <w:rStyle w:val="a4"/>
          <w:rFonts w:ascii="Georgia" w:hAnsi="Georgia"/>
          <w:b w:val="0"/>
        </w:rPr>
        <w:tab/>
      </w:r>
      <w:r w:rsidR="00A2208B" w:rsidRPr="00D435E2">
        <w:rPr>
          <w:rStyle w:val="a4"/>
          <w:rFonts w:ascii="Georgia" w:hAnsi="Georgia"/>
          <w:b w:val="0"/>
        </w:rPr>
        <w:t>“Before the fact” ERP system entry</w:t>
      </w:r>
    </w:p>
    <w:p w14:paraId="2C203947" w14:textId="01C9C632"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rPr>
      </w:pPr>
      <w:r w:rsidRPr="0011780C">
        <w:rPr>
          <w:rStyle w:val="a4"/>
          <w:rFonts w:ascii="Georgia" w:eastAsiaTheme="majorEastAsia" w:hAnsi="Georgia" w:cs="Times New Roman"/>
          <w:b w:val="0"/>
          <w:szCs w:val="24"/>
        </w:rPr>
        <w:t>Execution of budget</w:t>
      </w:r>
      <w:r w:rsidR="00A75F2F" w:rsidRPr="0011780C">
        <w:rPr>
          <w:rStyle w:val="a4"/>
          <w:rFonts w:ascii="Georgia" w:eastAsiaTheme="majorEastAsia" w:hAnsi="Georgia" w:cs="Times New Roman"/>
          <w:b w:val="0"/>
          <w:szCs w:val="24"/>
        </w:rPr>
        <w:t>, in principle,</w:t>
      </w:r>
      <w:r w:rsidRPr="0011780C">
        <w:rPr>
          <w:rStyle w:val="a4"/>
          <w:rFonts w:ascii="Georgia" w:eastAsiaTheme="majorEastAsia" w:hAnsi="Georgia" w:cs="Times New Roman"/>
          <w:b w:val="0"/>
          <w:szCs w:val="24"/>
        </w:rPr>
        <w:t xml:space="preserve"> has to be recorded in the </w:t>
      </w:r>
      <w:r w:rsidRPr="0011780C">
        <w:rPr>
          <w:rStyle w:val="a4"/>
          <w:rFonts w:ascii="Georgia" w:eastAsiaTheme="majorEastAsia" w:hAnsi="Georgia" w:cs="Times New Roman"/>
          <w:b w:val="0"/>
          <w:szCs w:val="24"/>
          <w:lang w:eastAsia="ja-JP"/>
        </w:rPr>
        <w:t>ERP</w:t>
      </w:r>
      <w:r w:rsidRPr="0011780C">
        <w:rPr>
          <w:rStyle w:val="a4"/>
          <w:rFonts w:ascii="Georgia" w:eastAsiaTheme="majorEastAsia" w:hAnsi="Georgia" w:cs="Times New Roman"/>
          <w:b w:val="0"/>
          <w:szCs w:val="24"/>
        </w:rPr>
        <w:t xml:space="preserve"> system prior to the actual action of execution such as initiating a tender with an estimated price, signing a contract</w:t>
      </w:r>
      <w:r w:rsidRPr="0011780C">
        <w:rPr>
          <w:rStyle w:val="a4"/>
          <w:rFonts w:ascii="Georgia" w:eastAsiaTheme="majorEastAsia" w:hAnsi="Georgia" w:cs="Times New Roman"/>
          <w:b w:val="0"/>
          <w:szCs w:val="24"/>
          <w:lang w:eastAsia="ja-JP"/>
        </w:rPr>
        <w:t>,</w:t>
      </w:r>
      <w:r w:rsidRPr="0011780C">
        <w:rPr>
          <w:rStyle w:val="a4"/>
          <w:rFonts w:ascii="Georgia" w:eastAsiaTheme="majorEastAsia" w:hAnsi="Georgia" w:cs="Times New Roman"/>
          <w:b w:val="0"/>
          <w:szCs w:val="24"/>
        </w:rPr>
        <w:t xml:space="preserve"> making an order, arranging a business trip, planning an event that requires a payment of honorarium.</w:t>
      </w:r>
    </w:p>
    <w:p w14:paraId="6B422CEF" w14:textId="77777777"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rPr>
      </w:pPr>
      <w:r w:rsidRPr="0011780C">
        <w:rPr>
          <w:rStyle w:val="a4"/>
          <w:rFonts w:ascii="Georgia" w:eastAsiaTheme="majorEastAsia" w:hAnsi="Georgia" w:cs="Times New Roman"/>
          <w:b w:val="0"/>
          <w:szCs w:val="24"/>
          <w:lang w:eastAsia="ja-JP"/>
        </w:rPr>
        <w:t>The University</w:t>
      </w:r>
      <w:r w:rsidRPr="0011780C">
        <w:rPr>
          <w:rStyle w:val="a4"/>
          <w:rFonts w:ascii="Georgia" w:eastAsiaTheme="majorEastAsia" w:hAnsi="Georgia" w:cs="Times New Roman"/>
          <w:b w:val="0"/>
          <w:szCs w:val="24"/>
        </w:rPr>
        <w:t xml:space="preserve"> may not accept the delivery of goods, service and/nor be able to reimburse the cost if transactions are not recorded “before the fact.”</w:t>
      </w:r>
    </w:p>
    <w:p w14:paraId="64C2CC5A" w14:textId="77777777"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11780C">
        <w:rPr>
          <w:rStyle w:val="a4"/>
          <w:rFonts w:ascii="Georgia" w:eastAsiaTheme="majorEastAsia" w:hAnsi="Georgia" w:cs="Times New Roman"/>
          <w:b w:val="0"/>
          <w:szCs w:val="24"/>
        </w:rPr>
        <w:t xml:space="preserve">This is necessary to allow an up to date and reliable projection of </w:t>
      </w:r>
      <w:r w:rsidRPr="0011780C">
        <w:rPr>
          <w:rStyle w:val="a4"/>
          <w:rFonts w:ascii="Georgia" w:eastAsiaTheme="majorEastAsia" w:hAnsi="Georgia" w:cs="Times New Roman"/>
          <w:b w:val="0"/>
          <w:szCs w:val="24"/>
          <w:lang w:eastAsia="ja-JP"/>
        </w:rPr>
        <w:t>the University</w:t>
      </w:r>
      <w:r w:rsidRPr="0011780C">
        <w:rPr>
          <w:rStyle w:val="a4"/>
          <w:rFonts w:ascii="Georgia" w:eastAsiaTheme="majorEastAsia" w:hAnsi="Georgia" w:cs="Times New Roman"/>
          <w:b w:val="0"/>
          <w:szCs w:val="24"/>
        </w:rPr>
        <w:t xml:space="preserve"> commitment towards its creditors.</w:t>
      </w:r>
    </w:p>
    <w:p w14:paraId="0D69EC3F" w14:textId="77777777" w:rsidR="00E63B61" w:rsidRPr="00F50414" w:rsidRDefault="00E63B61" w:rsidP="00D435E2">
      <w:pPr>
        <w:spacing w:line="276" w:lineRule="auto"/>
      </w:pPr>
    </w:p>
    <w:p w14:paraId="0B76BADD" w14:textId="19CB6C68" w:rsidR="00E63B61" w:rsidRPr="00D435E2" w:rsidRDefault="0072667C" w:rsidP="00A10B5D">
      <w:pPr>
        <w:spacing w:line="276" w:lineRule="auto"/>
        <w:ind w:leftChars="100" w:left="240"/>
        <w:rPr>
          <w:rFonts w:ascii="Georgia" w:hAnsi="Georgia"/>
          <w:bCs/>
        </w:rPr>
      </w:pPr>
      <w:r w:rsidRPr="00D435E2">
        <w:rPr>
          <w:rStyle w:val="a4"/>
          <w:rFonts w:ascii="Georgia" w:hAnsi="Georgia"/>
          <w:bCs/>
        </w:rPr>
        <w:t>27.5.10</w:t>
      </w:r>
      <w:r w:rsidRPr="00D435E2">
        <w:rPr>
          <w:rStyle w:val="a4"/>
          <w:rFonts w:ascii="Georgia" w:hAnsi="Georgia"/>
          <w:bCs/>
        </w:rPr>
        <w:tab/>
      </w:r>
      <w:r w:rsidR="00A2208B" w:rsidRPr="00D435E2">
        <w:rPr>
          <w:rStyle w:val="a4"/>
          <w:rFonts w:ascii="Georgia" w:hAnsi="Georgia"/>
          <w:bCs/>
        </w:rPr>
        <w:t>Budget execution monitoring and adjustments</w:t>
      </w:r>
    </w:p>
    <w:p w14:paraId="64EB7751" w14:textId="1CB315BC" w:rsidR="00E63B61" w:rsidRPr="00D435E2" w:rsidRDefault="0072667C" w:rsidP="00632A94">
      <w:pPr>
        <w:tabs>
          <w:tab w:val="left" w:pos="1680"/>
        </w:tabs>
        <w:spacing w:line="276" w:lineRule="auto"/>
        <w:ind w:leftChars="200" w:left="480"/>
        <w:rPr>
          <w:rStyle w:val="a4"/>
          <w:rFonts w:ascii="Georgia" w:hAnsi="Georgia"/>
          <w:b w:val="0"/>
        </w:rPr>
      </w:pPr>
      <w:r w:rsidRPr="00D435E2">
        <w:rPr>
          <w:rStyle w:val="a4"/>
          <w:rFonts w:ascii="Georgia" w:hAnsi="Georgia"/>
          <w:b w:val="0"/>
        </w:rPr>
        <w:t>27.5.10.1</w:t>
      </w:r>
      <w:r w:rsidRPr="00D435E2">
        <w:rPr>
          <w:rStyle w:val="a4"/>
          <w:rFonts w:ascii="Georgia" w:hAnsi="Georgia"/>
          <w:b w:val="0"/>
        </w:rPr>
        <w:tab/>
      </w:r>
      <w:r w:rsidR="00A2208B" w:rsidRPr="00D435E2">
        <w:rPr>
          <w:rStyle w:val="a4"/>
          <w:rFonts w:ascii="Georgia" w:hAnsi="Georgia"/>
          <w:b w:val="0"/>
        </w:rPr>
        <w:t>Monitoring of budget execution</w:t>
      </w:r>
    </w:p>
    <w:p w14:paraId="384D3FC2" w14:textId="71A7E329" w:rsidR="00E63B61" w:rsidRPr="0011780C" w:rsidRDefault="00A2208B" w:rsidP="00D435E2">
      <w:pPr>
        <w:spacing w:line="276" w:lineRule="auto"/>
        <w:ind w:leftChars="200" w:left="480"/>
        <w:outlineLvl w:val="0"/>
        <w:rPr>
          <w:rStyle w:val="a4"/>
          <w:rFonts w:ascii="Georgia" w:hAnsi="Georgia"/>
          <w:b w:val="0"/>
          <w:color w:val="auto"/>
        </w:rPr>
      </w:pPr>
      <w:r w:rsidRPr="0011780C">
        <w:rPr>
          <w:rStyle w:val="a4"/>
          <w:rFonts w:ascii="Georgia" w:hAnsi="Georgia"/>
          <w:b w:val="0"/>
        </w:rPr>
        <w:t xml:space="preserve">The </w:t>
      </w:r>
      <w:r w:rsidR="00C40CDA" w:rsidRPr="0011780C">
        <w:rPr>
          <w:rStyle w:val="a4"/>
          <w:rFonts w:ascii="Georgia" w:hAnsi="Georgia"/>
          <w:b w:val="0"/>
        </w:rPr>
        <w:t>b</w:t>
      </w:r>
      <w:r w:rsidRPr="0011780C">
        <w:rPr>
          <w:rStyle w:val="a4"/>
          <w:rFonts w:ascii="Georgia" w:hAnsi="Georgia"/>
          <w:b w:val="0"/>
        </w:rPr>
        <w:t xml:space="preserve">udget execution status of each Division is </w:t>
      </w:r>
      <w:r w:rsidRPr="0011780C">
        <w:rPr>
          <w:rStyle w:val="a4"/>
          <w:rFonts w:ascii="Georgia" w:hAnsi="Georgia"/>
          <w:b w:val="0"/>
          <w:color w:val="auto"/>
        </w:rPr>
        <w:t xml:space="preserve">reviewed by the Vice President for </w:t>
      </w:r>
      <w:r w:rsidR="00CB6A77" w:rsidRPr="0011780C">
        <w:rPr>
          <w:rStyle w:val="a4"/>
          <w:rFonts w:ascii="Georgia" w:hAnsi="Georgia"/>
          <w:b w:val="0"/>
          <w:color w:val="auto"/>
        </w:rPr>
        <w:t>Financial Management</w:t>
      </w:r>
      <w:r w:rsidRPr="0011780C">
        <w:rPr>
          <w:rStyle w:val="a4"/>
          <w:rFonts w:ascii="Georgia" w:hAnsi="Georgia"/>
          <w:b w:val="0"/>
          <w:color w:val="auto"/>
        </w:rPr>
        <w:t xml:space="preserve"> with the Budget Supervisors.</w:t>
      </w:r>
    </w:p>
    <w:p w14:paraId="0693CD72" w14:textId="77777777"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rPr>
      </w:pPr>
      <w:r w:rsidRPr="0011780C">
        <w:rPr>
          <w:rStyle w:val="a4"/>
          <w:rFonts w:ascii="Georgia" w:eastAsiaTheme="majorEastAsia" w:hAnsi="Georgia" w:cs="Times New Roman"/>
          <w:b w:val="0"/>
          <w:szCs w:val="24"/>
        </w:rPr>
        <w:t xml:space="preserve">Budget execution status reports are generated to serve as a reference. </w:t>
      </w:r>
    </w:p>
    <w:p w14:paraId="6F3D4B54" w14:textId="77777777"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11780C">
        <w:rPr>
          <w:rStyle w:val="a4"/>
          <w:rFonts w:ascii="Georgia" w:eastAsiaTheme="majorEastAsia" w:hAnsi="Georgia" w:cs="Times New Roman"/>
          <w:b w:val="0"/>
          <w:szCs w:val="24"/>
        </w:rPr>
        <w:t xml:space="preserve">The budget execution monitoring report is structured according to Budgetary Unit levels. </w:t>
      </w:r>
    </w:p>
    <w:p w14:paraId="1D7FC935" w14:textId="77777777" w:rsidR="00E63B61" w:rsidRPr="00F50414" w:rsidRDefault="00E63B61" w:rsidP="00D435E2">
      <w:pPr>
        <w:spacing w:line="276" w:lineRule="auto"/>
      </w:pPr>
    </w:p>
    <w:p w14:paraId="4A56BB1D" w14:textId="65A9CA10" w:rsidR="00E63B61" w:rsidRPr="00D435E2" w:rsidRDefault="0072667C" w:rsidP="00632A94">
      <w:pPr>
        <w:tabs>
          <w:tab w:val="left" w:pos="1680"/>
        </w:tabs>
        <w:spacing w:line="276" w:lineRule="auto"/>
        <w:ind w:leftChars="200" w:left="480"/>
        <w:rPr>
          <w:rStyle w:val="a4"/>
          <w:rFonts w:ascii="Georgia" w:hAnsi="Georgia"/>
          <w:b w:val="0"/>
        </w:rPr>
      </w:pPr>
      <w:bookmarkStart w:id="8" w:name="_Ref311566441"/>
      <w:r w:rsidRPr="00D435E2">
        <w:rPr>
          <w:rStyle w:val="a4"/>
          <w:rFonts w:ascii="Georgia" w:hAnsi="Georgia"/>
          <w:b w:val="0"/>
        </w:rPr>
        <w:t>27.5.10.2</w:t>
      </w:r>
      <w:r w:rsidRPr="00D435E2">
        <w:rPr>
          <w:rStyle w:val="a4"/>
          <w:rFonts w:ascii="Georgia" w:hAnsi="Georgia"/>
          <w:b w:val="0"/>
        </w:rPr>
        <w:tab/>
      </w:r>
      <w:r w:rsidR="00A2208B" w:rsidRPr="00D435E2">
        <w:rPr>
          <w:rStyle w:val="a4"/>
          <w:rFonts w:ascii="Georgia" w:hAnsi="Georgia"/>
          <w:b w:val="0"/>
        </w:rPr>
        <w:t>Revision of Budget</w:t>
      </w:r>
      <w:bookmarkEnd w:id="8"/>
    </w:p>
    <w:p w14:paraId="7C551E99" w14:textId="77777777"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rPr>
      </w:pPr>
      <w:r w:rsidRPr="0011780C">
        <w:rPr>
          <w:rFonts w:ascii="Georgia" w:hAnsi="Georgia" w:cs="Times New Roman"/>
          <w:szCs w:val="24"/>
        </w:rPr>
        <w:t xml:space="preserve">The budget established at the beginning of the fiscal year serves as a reference and cannot be modified. However, circumstances may impose a revision of the budget projection during the fiscal year.  </w:t>
      </w:r>
      <w:r w:rsidRPr="0011780C">
        <w:rPr>
          <w:rStyle w:val="a4"/>
          <w:rFonts w:ascii="Georgia" w:eastAsiaTheme="majorEastAsia" w:hAnsi="Georgia" w:cs="Times New Roman"/>
          <w:b w:val="0"/>
          <w:szCs w:val="24"/>
        </w:rPr>
        <w:t>The Budget Section proceeds with an annual budget allocation r</w:t>
      </w:r>
      <w:r w:rsidRPr="0011780C">
        <w:rPr>
          <w:rStyle w:val="a4"/>
          <w:rFonts w:ascii="Georgia" w:eastAsiaTheme="majorEastAsia" w:hAnsi="Georgia" w:cs="Times New Roman"/>
          <w:b w:val="0"/>
          <w:szCs w:val="24"/>
          <w:lang w:eastAsia="ja-JP"/>
        </w:rPr>
        <w:t>e-</w:t>
      </w:r>
      <w:r w:rsidRPr="0011780C">
        <w:rPr>
          <w:rStyle w:val="a4"/>
          <w:rFonts w:ascii="Georgia" w:eastAsiaTheme="majorEastAsia" w:hAnsi="Georgia" w:cs="Times New Roman"/>
          <w:b w:val="0"/>
          <w:szCs w:val="24"/>
        </w:rPr>
        <w:t xml:space="preserve">estimate when it is necessary. </w:t>
      </w:r>
    </w:p>
    <w:p w14:paraId="6883D654" w14:textId="173A26C0" w:rsidR="00E63B61" w:rsidRPr="0011780C" w:rsidRDefault="00BC5F44" w:rsidP="00D435E2">
      <w:pPr>
        <w:spacing w:line="276" w:lineRule="auto"/>
        <w:ind w:leftChars="200" w:left="480"/>
        <w:rPr>
          <w:rFonts w:ascii="Georgia" w:hAnsi="Georgia"/>
          <w:color w:val="auto"/>
        </w:rPr>
      </w:pPr>
      <w:r w:rsidRPr="0011780C">
        <w:rPr>
          <w:rFonts w:ascii="Georgia" w:hAnsi="Georgia"/>
        </w:rPr>
        <w:t>Decisions on these</w:t>
      </w:r>
      <w:r w:rsidR="00A2208B" w:rsidRPr="0011780C">
        <w:rPr>
          <w:rFonts w:ascii="Georgia" w:hAnsi="Georgia"/>
        </w:rPr>
        <w:t xml:space="preserve"> additional budget revisions are </w:t>
      </w:r>
      <w:r w:rsidRPr="0011780C">
        <w:rPr>
          <w:rFonts w:ascii="Georgia" w:hAnsi="Georgia"/>
          <w:color w:val="auto"/>
        </w:rPr>
        <w:t>made</w:t>
      </w:r>
      <w:r w:rsidR="00A2208B" w:rsidRPr="0011780C">
        <w:rPr>
          <w:rFonts w:ascii="Georgia" w:hAnsi="Georgia"/>
          <w:color w:val="auto"/>
        </w:rPr>
        <w:t xml:space="preserve"> by the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00A2208B" w:rsidRPr="0011780C">
        <w:rPr>
          <w:rFonts w:ascii="Georgia" w:hAnsi="Georgia"/>
          <w:color w:val="auto"/>
        </w:rPr>
        <w:t xml:space="preserve"> in consultation with the Vice President for Financial Management when it is apparent that one or more Divisions will over</w:t>
      </w:r>
      <w:r w:rsidRPr="0011780C">
        <w:rPr>
          <w:rFonts w:ascii="Georgia" w:hAnsi="Georgia"/>
          <w:color w:val="auto"/>
        </w:rPr>
        <w:t>spend</w:t>
      </w:r>
      <w:r w:rsidR="00A2208B" w:rsidRPr="0011780C">
        <w:rPr>
          <w:rFonts w:ascii="Georgia" w:hAnsi="Georgia"/>
          <w:color w:val="auto"/>
        </w:rPr>
        <w:t xml:space="preserve"> or underspend</w:t>
      </w:r>
      <w:r w:rsidRPr="0011780C">
        <w:rPr>
          <w:rFonts w:ascii="Georgia" w:hAnsi="Georgia"/>
          <w:color w:val="auto"/>
        </w:rPr>
        <w:t>, thus</w:t>
      </w:r>
      <w:r w:rsidR="00A2208B" w:rsidRPr="0011780C">
        <w:rPr>
          <w:rFonts w:ascii="Georgia" w:hAnsi="Georgia"/>
          <w:color w:val="auto"/>
        </w:rPr>
        <w:t xml:space="preserve"> requiring a revision of budget allocation and arbitration.</w:t>
      </w:r>
    </w:p>
    <w:p w14:paraId="24C2535F" w14:textId="77777777" w:rsidR="00E63B61" w:rsidRPr="00F50414" w:rsidRDefault="00E63B61" w:rsidP="00D435E2">
      <w:pPr>
        <w:spacing w:line="276" w:lineRule="auto"/>
      </w:pPr>
    </w:p>
    <w:p w14:paraId="1872FF8C" w14:textId="147E01C7" w:rsidR="00E63B61" w:rsidRPr="0011780C" w:rsidRDefault="00A2208B" w:rsidP="00D435E2">
      <w:pPr>
        <w:pStyle w:val="a0"/>
        <w:spacing w:line="276" w:lineRule="auto"/>
        <w:ind w:leftChars="200" w:left="480"/>
        <w:jc w:val="both"/>
        <w:rPr>
          <w:rFonts w:ascii="Georgia" w:hAnsi="Georgia" w:cs="Times New Roman"/>
          <w:szCs w:val="24"/>
        </w:rPr>
      </w:pPr>
      <w:r w:rsidRPr="0011780C">
        <w:rPr>
          <w:rFonts w:ascii="Georgia" w:hAnsi="Georgia" w:cs="Times New Roman"/>
          <w:szCs w:val="24"/>
          <w:lang w:eastAsia="ja-JP"/>
        </w:rPr>
        <w:t>The revised budget and the redistributed budget (refer to Section 27.5.10.5) shall be registered in the ERP-Core system by the Budget Section and become the new reference against which the budget execution is monitored. The initial budget remains as a baseline reference.</w:t>
      </w:r>
    </w:p>
    <w:p w14:paraId="0EC25C47" w14:textId="77777777" w:rsidR="00E63B61" w:rsidRPr="00F50414" w:rsidRDefault="00E63B61" w:rsidP="00D435E2">
      <w:pPr>
        <w:spacing w:line="276" w:lineRule="auto"/>
      </w:pPr>
    </w:p>
    <w:p w14:paraId="515ACF08" w14:textId="3056E890" w:rsidR="00E63B61" w:rsidRPr="00D435E2" w:rsidRDefault="0072667C" w:rsidP="00632A94">
      <w:pPr>
        <w:tabs>
          <w:tab w:val="left" w:pos="1680"/>
        </w:tabs>
        <w:spacing w:line="276" w:lineRule="auto"/>
        <w:ind w:leftChars="200" w:left="480"/>
        <w:rPr>
          <w:rStyle w:val="a4"/>
          <w:rFonts w:ascii="Georgia" w:hAnsi="Georgia"/>
          <w:b w:val="0"/>
        </w:rPr>
      </w:pPr>
      <w:r w:rsidRPr="00D435E2">
        <w:rPr>
          <w:rStyle w:val="a4"/>
          <w:rFonts w:ascii="Georgia" w:hAnsi="Georgia"/>
          <w:b w:val="0"/>
        </w:rPr>
        <w:t>27.5.10.3</w:t>
      </w:r>
      <w:r w:rsidRPr="00D435E2">
        <w:rPr>
          <w:rStyle w:val="a4"/>
          <w:rFonts w:ascii="Georgia" w:hAnsi="Georgia"/>
          <w:b w:val="0"/>
        </w:rPr>
        <w:tab/>
      </w:r>
      <w:r w:rsidR="00A2208B" w:rsidRPr="00D435E2">
        <w:rPr>
          <w:rStyle w:val="a4"/>
          <w:rFonts w:ascii="Georgia" w:hAnsi="Georgia"/>
          <w:b w:val="0"/>
        </w:rPr>
        <w:t>Over spending in a section within a Division</w:t>
      </w:r>
    </w:p>
    <w:p w14:paraId="23C54B70" w14:textId="1907B177" w:rsidR="00E63B61" w:rsidRPr="0011780C" w:rsidRDefault="00A2208B" w:rsidP="00D435E2">
      <w:pPr>
        <w:pStyle w:val="a0"/>
        <w:spacing w:line="276" w:lineRule="auto"/>
        <w:ind w:leftChars="200" w:left="480"/>
        <w:jc w:val="both"/>
        <w:rPr>
          <w:rFonts w:ascii="Georgia" w:hAnsi="Georgia" w:cs="Times New Roman"/>
          <w:szCs w:val="24"/>
        </w:rPr>
      </w:pPr>
      <w:r w:rsidRPr="0011780C">
        <w:rPr>
          <w:rStyle w:val="a4"/>
          <w:rFonts w:ascii="Georgia" w:eastAsiaTheme="majorEastAsia" w:hAnsi="Georgia" w:cs="Times New Roman"/>
          <w:b w:val="0"/>
          <w:szCs w:val="24"/>
          <w:lang w:eastAsia="ja-JP"/>
        </w:rPr>
        <w:t xml:space="preserve">When </w:t>
      </w:r>
      <w:proofErr w:type="gramStart"/>
      <w:r w:rsidRPr="0011780C">
        <w:rPr>
          <w:rStyle w:val="a4"/>
          <w:rFonts w:ascii="Georgia" w:eastAsiaTheme="majorEastAsia" w:hAnsi="Georgia" w:cs="Times New Roman"/>
          <w:b w:val="0"/>
          <w:szCs w:val="24"/>
          <w:lang w:eastAsia="ja-JP"/>
        </w:rPr>
        <w:t>over spending</w:t>
      </w:r>
      <w:proofErr w:type="gramEnd"/>
      <w:r w:rsidRPr="0011780C">
        <w:rPr>
          <w:rStyle w:val="a4"/>
          <w:rFonts w:ascii="Georgia" w:eastAsiaTheme="majorEastAsia" w:hAnsi="Georgia" w:cs="Times New Roman"/>
          <w:b w:val="0"/>
          <w:szCs w:val="24"/>
          <w:lang w:eastAsia="ja-JP"/>
        </w:rPr>
        <w:t xml:space="preserve"> is anticipated in one Budgetary Unit, the </w:t>
      </w:r>
      <w:r w:rsidR="00CB6A77" w:rsidRPr="0011780C">
        <w:rPr>
          <w:rStyle w:val="a4"/>
          <w:rFonts w:ascii="Georgia" w:eastAsiaTheme="majorEastAsia" w:hAnsi="Georgia" w:cs="Times New Roman"/>
          <w:b w:val="0"/>
          <w:szCs w:val="24"/>
          <w:lang w:eastAsia="ja-JP"/>
        </w:rPr>
        <w:t xml:space="preserve">Budget Supervisor </w:t>
      </w:r>
      <w:r w:rsidRPr="0011780C">
        <w:rPr>
          <w:rStyle w:val="a4"/>
          <w:rFonts w:ascii="Georgia" w:eastAsiaTheme="majorEastAsia" w:hAnsi="Georgia" w:cs="Times New Roman"/>
          <w:b w:val="0"/>
          <w:szCs w:val="24"/>
          <w:lang w:eastAsia="ja-JP"/>
        </w:rPr>
        <w:t xml:space="preserve">of the Division to which this Unit belongs should first </w:t>
      </w:r>
      <w:proofErr w:type="gramStart"/>
      <w:r w:rsidRPr="0011780C">
        <w:rPr>
          <w:rStyle w:val="a4"/>
          <w:rFonts w:ascii="Georgia" w:eastAsiaTheme="majorEastAsia" w:hAnsi="Georgia" w:cs="Times New Roman"/>
          <w:b w:val="0"/>
          <w:szCs w:val="24"/>
          <w:lang w:eastAsia="ja-JP"/>
        </w:rPr>
        <w:t>compensate</w:t>
      </w:r>
      <w:proofErr w:type="gramEnd"/>
      <w:r w:rsidRPr="0011780C">
        <w:rPr>
          <w:rStyle w:val="a4"/>
          <w:rFonts w:ascii="Georgia" w:eastAsiaTheme="majorEastAsia" w:hAnsi="Georgia" w:cs="Times New Roman"/>
          <w:b w:val="0"/>
          <w:szCs w:val="24"/>
          <w:lang w:eastAsia="ja-JP"/>
        </w:rPr>
        <w:t xml:space="preserve"> this overspending with savings made in other sections under his/her responsibility.</w:t>
      </w:r>
    </w:p>
    <w:p w14:paraId="62EBBFE2" w14:textId="77777777" w:rsidR="00E63B61" w:rsidRPr="00F50414" w:rsidRDefault="00E63B61" w:rsidP="00D435E2">
      <w:pPr>
        <w:spacing w:line="276" w:lineRule="auto"/>
      </w:pPr>
    </w:p>
    <w:p w14:paraId="092D23C9" w14:textId="3AD5ACB4"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rPr>
      </w:pPr>
      <w:r w:rsidRPr="0011780C">
        <w:rPr>
          <w:rStyle w:val="a4"/>
          <w:rFonts w:ascii="Georgia" w:eastAsiaTheme="majorEastAsia" w:hAnsi="Georgia" w:cs="Times New Roman"/>
          <w:b w:val="0"/>
          <w:szCs w:val="24"/>
        </w:rPr>
        <w:t xml:space="preserve">In case the source of funding allows multi annual budget management the </w:t>
      </w:r>
      <w:r w:rsidR="00CB6A77" w:rsidRPr="0011780C">
        <w:rPr>
          <w:rStyle w:val="a4"/>
          <w:rFonts w:ascii="Georgia" w:eastAsiaTheme="majorEastAsia" w:hAnsi="Georgia" w:cs="Times New Roman"/>
          <w:b w:val="0"/>
          <w:szCs w:val="24"/>
        </w:rPr>
        <w:t>Budget Supervisor</w:t>
      </w:r>
      <w:r w:rsidRPr="0011780C">
        <w:rPr>
          <w:rStyle w:val="a4"/>
          <w:rFonts w:ascii="Georgia" w:eastAsiaTheme="majorEastAsia" w:hAnsi="Georgia" w:cs="Times New Roman"/>
          <w:b w:val="0"/>
          <w:szCs w:val="24"/>
        </w:rPr>
        <w:t xml:space="preserve"> should take the necessary measures to correct the overspending in one year from savings made in the subsequent year(s).</w:t>
      </w:r>
    </w:p>
    <w:p w14:paraId="23C291F7" w14:textId="77777777" w:rsidR="00E63B61" w:rsidRPr="00F50414" w:rsidRDefault="00E63B61" w:rsidP="00D435E2">
      <w:pPr>
        <w:spacing w:line="276" w:lineRule="auto"/>
      </w:pPr>
    </w:p>
    <w:p w14:paraId="7A667031" w14:textId="03C8C068" w:rsidR="00E63B61" w:rsidRPr="00D435E2" w:rsidRDefault="0072667C" w:rsidP="00632A94">
      <w:pPr>
        <w:tabs>
          <w:tab w:val="left" w:pos="1680"/>
        </w:tabs>
        <w:spacing w:line="276" w:lineRule="auto"/>
        <w:ind w:leftChars="200" w:left="480"/>
        <w:rPr>
          <w:rStyle w:val="a4"/>
          <w:rFonts w:ascii="Georgia" w:hAnsi="Georgia"/>
          <w:b w:val="0"/>
        </w:rPr>
      </w:pPr>
      <w:r w:rsidRPr="00D435E2">
        <w:rPr>
          <w:rStyle w:val="a4"/>
          <w:rFonts w:ascii="Georgia" w:hAnsi="Georgia"/>
          <w:b w:val="0"/>
        </w:rPr>
        <w:t>27.5.10.4</w:t>
      </w:r>
      <w:r w:rsidRPr="00D435E2">
        <w:rPr>
          <w:rStyle w:val="a4"/>
          <w:rFonts w:ascii="Georgia" w:hAnsi="Georgia"/>
          <w:b w:val="0"/>
        </w:rPr>
        <w:tab/>
      </w:r>
      <w:r w:rsidR="00A2208B" w:rsidRPr="00D435E2">
        <w:rPr>
          <w:rStyle w:val="a4"/>
          <w:rFonts w:ascii="Georgia" w:hAnsi="Georgia"/>
          <w:b w:val="0"/>
        </w:rPr>
        <w:t>Under spending</w:t>
      </w:r>
    </w:p>
    <w:p w14:paraId="46EB023C" w14:textId="2DC15008" w:rsidR="00E63B61" w:rsidRPr="0011780C" w:rsidRDefault="00A2208B" w:rsidP="00D435E2">
      <w:pPr>
        <w:pStyle w:val="a0"/>
        <w:spacing w:line="276" w:lineRule="auto"/>
        <w:ind w:leftChars="200" w:left="480"/>
        <w:jc w:val="both"/>
        <w:rPr>
          <w:rFonts w:ascii="Georgia" w:hAnsi="Georgia" w:cs="Times New Roman"/>
          <w:szCs w:val="24"/>
          <w:lang w:eastAsia="ja-JP"/>
        </w:rPr>
      </w:pPr>
      <w:r w:rsidRPr="0011780C">
        <w:rPr>
          <w:rStyle w:val="a4"/>
          <w:rFonts w:ascii="Georgia" w:hAnsi="Georgia" w:cs="Times New Roman"/>
          <w:b w:val="0"/>
          <w:szCs w:val="24"/>
          <w:lang w:eastAsia="ja-JP"/>
        </w:rPr>
        <w:t>When a Budget Supervisor anticipates</w:t>
      </w:r>
      <w:r w:rsidR="00BC5F44" w:rsidRPr="0011780C">
        <w:rPr>
          <w:rStyle w:val="a4"/>
          <w:rFonts w:ascii="Georgia" w:hAnsi="Georgia" w:cs="Times New Roman"/>
          <w:b w:val="0"/>
          <w:szCs w:val="24"/>
          <w:lang w:eastAsia="ja-JP"/>
        </w:rPr>
        <w:t xml:space="preserve"> that </w:t>
      </w:r>
      <w:r w:rsidRPr="0011780C">
        <w:rPr>
          <w:rStyle w:val="a4"/>
          <w:rFonts w:ascii="Georgia" w:hAnsi="Georgia" w:cs="Times New Roman"/>
          <w:b w:val="0"/>
          <w:szCs w:val="24"/>
          <w:lang w:eastAsia="ja-JP"/>
        </w:rPr>
        <w:t xml:space="preserve">his/her </w:t>
      </w:r>
      <w:proofErr w:type="gramStart"/>
      <w:r w:rsidRPr="0011780C">
        <w:rPr>
          <w:rStyle w:val="a4"/>
          <w:rFonts w:ascii="Georgia" w:hAnsi="Georgia" w:cs="Times New Roman"/>
          <w:b w:val="0"/>
          <w:szCs w:val="24"/>
          <w:lang w:eastAsia="ja-JP"/>
        </w:rPr>
        <w:t>Division</w:t>
      </w:r>
      <w:proofErr w:type="gramEnd"/>
      <w:r w:rsidRPr="0011780C">
        <w:rPr>
          <w:rStyle w:val="a4"/>
          <w:rFonts w:ascii="Georgia" w:hAnsi="Georgia" w:cs="Times New Roman"/>
          <w:b w:val="0"/>
          <w:szCs w:val="24"/>
          <w:lang w:eastAsia="ja-JP"/>
        </w:rPr>
        <w:t xml:space="preserve"> </w:t>
      </w:r>
      <w:r w:rsidR="00BC5F44" w:rsidRPr="0011780C">
        <w:rPr>
          <w:rStyle w:val="a4"/>
          <w:rFonts w:ascii="Georgia" w:hAnsi="Georgia" w:cs="Times New Roman"/>
          <w:b w:val="0"/>
          <w:szCs w:val="24"/>
          <w:lang w:eastAsia="ja-JP"/>
        </w:rPr>
        <w:t xml:space="preserve">will not use its entire </w:t>
      </w:r>
      <w:r w:rsidRPr="0011780C">
        <w:rPr>
          <w:rStyle w:val="a4"/>
          <w:rFonts w:ascii="Georgia" w:hAnsi="Georgia" w:cs="Times New Roman"/>
          <w:b w:val="0"/>
          <w:szCs w:val="24"/>
          <w:lang w:eastAsia="ja-JP"/>
        </w:rPr>
        <w:t xml:space="preserve">budget, he/she should notify the Vice President for Financial Management as soon </w:t>
      </w:r>
      <w:r w:rsidRPr="0011780C">
        <w:rPr>
          <w:rStyle w:val="a4"/>
          <w:rFonts w:ascii="Georgia" w:hAnsi="Georgia" w:cs="Times New Roman"/>
          <w:b w:val="0"/>
          <w:szCs w:val="24"/>
          <w:lang w:eastAsia="ja-JP"/>
        </w:rPr>
        <w:lastRenderedPageBreak/>
        <w:t>as possible in order to enable a corporate</w:t>
      </w:r>
      <w:r w:rsidR="00925FF9" w:rsidRPr="0011780C">
        <w:rPr>
          <w:rStyle w:val="a4"/>
          <w:rFonts w:ascii="Georgia" w:hAnsi="Georgia" w:cs="Times New Roman"/>
          <w:b w:val="0"/>
          <w:szCs w:val="24"/>
          <w:lang w:eastAsia="ja-JP"/>
        </w:rPr>
        <w:t>-</w:t>
      </w:r>
      <w:r w:rsidRPr="0011780C">
        <w:rPr>
          <w:rStyle w:val="a4"/>
          <w:rFonts w:ascii="Georgia" w:hAnsi="Georgia" w:cs="Times New Roman"/>
          <w:b w:val="0"/>
          <w:szCs w:val="24"/>
          <w:lang w:eastAsia="ja-JP"/>
        </w:rPr>
        <w:t>wide</w:t>
      </w:r>
      <w:r w:rsidR="00BC5F44" w:rsidRPr="0011780C">
        <w:rPr>
          <w:rStyle w:val="a4"/>
          <w:rFonts w:ascii="Georgia" w:hAnsi="Georgia" w:cs="Times New Roman"/>
          <w:b w:val="0"/>
          <w:szCs w:val="24"/>
          <w:lang w:eastAsia="ja-JP"/>
        </w:rPr>
        <w:t xml:space="preserve"> budget</w:t>
      </w:r>
      <w:r w:rsidRPr="0011780C">
        <w:rPr>
          <w:rStyle w:val="a4"/>
          <w:rFonts w:ascii="Georgia" w:hAnsi="Georgia" w:cs="Times New Roman"/>
          <w:b w:val="0"/>
          <w:szCs w:val="24"/>
          <w:lang w:eastAsia="ja-JP"/>
        </w:rPr>
        <w:t xml:space="preserve"> redistribution </w:t>
      </w:r>
      <w:r w:rsidR="00352DD0" w:rsidRPr="0011780C">
        <w:rPr>
          <w:rStyle w:val="a4"/>
          <w:rFonts w:ascii="Georgia" w:hAnsi="Georgia" w:cs="Times New Roman"/>
          <w:b w:val="0"/>
          <w:szCs w:val="24"/>
          <w:lang w:eastAsia="ja-JP"/>
        </w:rPr>
        <w:t>aimed at</w:t>
      </w:r>
      <w:r w:rsidRPr="0011780C">
        <w:rPr>
          <w:rStyle w:val="a4"/>
          <w:rFonts w:ascii="Georgia" w:hAnsi="Georgia" w:cs="Times New Roman"/>
          <w:b w:val="0"/>
          <w:szCs w:val="24"/>
          <w:lang w:eastAsia="ja-JP"/>
        </w:rPr>
        <w:t xml:space="preserve"> effici</w:t>
      </w:r>
      <w:r w:rsidR="00BC5F44" w:rsidRPr="0011780C">
        <w:rPr>
          <w:rStyle w:val="a4"/>
          <w:rFonts w:ascii="Georgia" w:hAnsi="Georgia" w:cs="Times New Roman"/>
          <w:b w:val="0"/>
          <w:szCs w:val="24"/>
          <w:lang w:eastAsia="ja-JP"/>
        </w:rPr>
        <w:t>ent us</w:t>
      </w:r>
      <w:r w:rsidR="00D578B0" w:rsidRPr="0011780C">
        <w:rPr>
          <w:rStyle w:val="a4"/>
          <w:rFonts w:ascii="Georgia" w:hAnsi="Georgia" w:cs="Times New Roman"/>
          <w:b w:val="0"/>
          <w:szCs w:val="24"/>
          <w:lang w:eastAsia="ja-JP"/>
        </w:rPr>
        <w:t>e</w:t>
      </w:r>
      <w:r w:rsidR="00BC5F44" w:rsidRPr="0011780C">
        <w:rPr>
          <w:rStyle w:val="a4"/>
          <w:rFonts w:ascii="Georgia" w:hAnsi="Georgia" w:cs="Times New Roman"/>
          <w:b w:val="0"/>
          <w:szCs w:val="24"/>
          <w:lang w:eastAsia="ja-JP"/>
        </w:rPr>
        <w:t xml:space="preserve"> of budgeted amount</w:t>
      </w:r>
      <w:r w:rsidR="00896051" w:rsidRPr="0011780C">
        <w:rPr>
          <w:rStyle w:val="a4"/>
          <w:rFonts w:ascii="Georgia" w:hAnsi="Georgia" w:cs="Times New Roman"/>
          <w:b w:val="0"/>
          <w:szCs w:val="24"/>
          <w:lang w:eastAsia="ja-JP"/>
        </w:rPr>
        <w:t>s</w:t>
      </w:r>
      <w:r w:rsidRPr="0011780C">
        <w:rPr>
          <w:rStyle w:val="a4"/>
          <w:rFonts w:ascii="Georgia" w:hAnsi="Georgia" w:cs="Times New Roman"/>
          <w:b w:val="0"/>
          <w:szCs w:val="24"/>
          <w:lang w:eastAsia="ja-JP"/>
        </w:rPr>
        <w:t>.</w:t>
      </w:r>
      <w:r w:rsidRPr="0011780C">
        <w:rPr>
          <w:rStyle w:val="a4"/>
          <w:rFonts w:ascii="Georgia" w:eastAsiaTheme="majorEastAsia" w:hAnsi="Georgia" w:cs="Times New Roman"/>
          <w:b w:val="0"/>
          <w:szCs w:val="24"/>
          <w:lang w:eastAsia="ja-JP"/>
        </w:rPr>
        <w:t xml:space="preserve"> Once this notification is accepted, the budget</w:t>
      </w:r>
      <w:r w:rsidRPr="0011780C">
        <w:rPr>
          <w:rFonts w:ascii="Georgia" w:hAnsi="Georgia" w:cs="Times New Roman"/>
          <w:szCs w:val="24"/>
        </w:rPr>
        <w:t xml:space="preserve"> registered in the </w:t>
      </w:r>
      <w:r w:rsidRPr="0011780C">
        <w:rPr>
          <w:rFonts w:ascii="Georgia" w:hAnsi="Georgia" w:cs="Times New Roman"/>
          <w:szCs w:val="24"/>
          <w:lang w:eastAsia="ja-JP"/>
        </w:rPr>
        <w:t>ERP</w:t>
      </w:r>
      <w:r w:rsidRPr="0011780C">
        <w:rPr>
          <w:rFonts w:ascii="Georgia" w:hAnsi="Georgia" w:cs="Times New Roman"/>
          <w:szCs w:val="24"/>
        </w:rPr>
        <w:t xml:space="preserve"> system will be revised accordingly as soon as possible by </w:t>
      </w:r>
      <w:proofErr w:type="gramStart"/>
      <w:r w:rsidRPr="0011780C">
        <w:rPr>
          <w:rFonts w:ascii="Georgia" w:hAnsi="Georgia" w:cs="Times New Roman"/>
          <w:szCs w:val="24"/>
        </w:rPr>
        <w:t>Budget</w:t>
      </w:r>
      <w:proofErr w:type="gramEnd"/>
      <w:r w:rsidRPr="0011780C">
        <w:rPr>
          <w:rFonts w:ascii="Georgia" w:hAnsi="Georgia" w:cs="Times New Roman"/>
          <w:szCs w:val="24"/>
        </w:rPr>
        <w:t xml:space="preserve"> Section.</w:t>
      </w:r>
    </w:p>
    <w:p w14:paraId="40C18A25" w14:textId="77777777" w:rsidR="00E63B61" w:rsidRPr="00F50414" w:rsidRDefault="00E63B61" w:rsidP="00D435E2">
      <w:pPr>
        <w:spacing w:line="276" w:lineRule="auto"/>
      </w:pPr>
    </w:p>
    <w:p w14:paraId="5BDD78D1" w14:textId="0B3FFDD7" w:rsidR="00E63B61" w:rsidRPr="00D435E2" w:rsidRDefault="0072667C" w:rsidP="00632A94">
      <w:pPr>
        <w:tabs>
          <w:tab w:val="left" w:pos="1680"/>
        </w:tabs>
        <w:spacing w:line="276" w:lineRule="auto"/>
        <w:ind w:leftChars="200" w:left="480"/>
        <w:rPr>
          <w:rStyle w:val="a4"/>
          <w:rFonts w:ascii="Georgia" w:hAnsi="Georgia"/>
          <w:b w:val="0"/>
        </w:rPr>
      </w:pPr>
      <w:r w:rsidRPr="00D435E2">
        <w:rPr>
          <w:rStyle w:val="a4"/>
          <w:rFonts w:ascii="Georgia" w:hAnsi="Georgia"/>
          <w:b w:val="0"/>
        </w:rPr>
        <w:t>27.5.10.5</w:t>
      </w:r>
      <w:r w:rsidRPr="00D435E2">
        <w:rPr>
          <w:rStyle w:val="a4"/>
          <w:rFonts w:ascii="Georgia" w:hAnsi="Georgia"/>
          <w:b w:val="0"/>
        </w:rPr>
        <w:tab/>
      </w:r>
      <w:r w:rsidR="00A2208B" w:rsidRPr="00D435E2">
        <w:rPr>
          <w:rStyle w:val="a4"/>
          <w:rFonts w:ascii="Georgia" w:hAnsi="Georgia"/>
          <w:b w:val="0"/>
        </w:rPr>
        <w:t xml:space="preserve">Redistribution of budget amount within and across main budget categories by </w:t>
      </w:r>
      <w:r w:rsidR="00CB6A77" w:rsidRPr="00D435E2">
        <w:rPr>
          <w:rStyle w:val="a4"/>
          <w:rFonts w:ascii="Georgia" w:hAnsi="Georgia"/>
          <w:b w:val="0"/>
        </w:rPr>
        <w:t>Budget Supervisors</w:t>
      </w:r>
    </w:p>
    <w:p w14:paraId="5A70DFC9" w14:textId="7638E05A" w:rsidR="00E63B61" w:rsidRPr="0011780C" w:rsidRDefault="00BC5F44" w:rsidP="00D435E2">
      <w:pPr>
        <w:spacing w:line="276" w:lineRule="auto"/>
        <w:ind w:leftChars="200" w:left="480"/>
        <w:rPr>
          <w:rStyle w:val="a4"/>
          <w:rFonts w:ascii="Georgia" w:hAnsi="Georgia" w:cstheme="minorBidi"/>
          <w:b w:val="0"/>
          <w:bCs/>
          <w:color w:val="auto"/>
          <w:lang w:eastAsia="en-US"/>
        </w:rPr>
      </w:pPr>
      <w:r w:rsidRPr="0011780C">
        <w:rPr>
          <w:rStyle w:val="a4"/>
          <w:rFonts w:ascii="Georgia" w:hAnsi="Georgia"/>
          <w:b w:val="0"/>
        </w:rPr>
        <w:t>Budget r</w:t>
      </w:r>
      <w:r w:rsidR="00A2208B" w:rsidRPr="0011780C">
        <w:rPr>
          <w:rStyle w:val="a4"/>
          <w:rFonts w:ascii="Georgia" w:hAnsi="Georgia"/>
          <w:b w:val="0"/>
        </w:rPr>
        <w:t>edistribution within budget categories is possible as an acceptable way of adjusting allocation of resources to the actual environment and evolution of priorities.</w:t>
      </w:r>
    </w:p>
    <w:p w14:paraId="37461782" w14:textId="108CF147" w:rsidR="00E63B61" w:rsidRPr="0011780C" w:rsidRDefault="00A2208B" w:rsidP="00D435E2">
      <w:pPr>
        <w:spacing w:line="276" w:lineRule="auto"/>
        <w:ind w:leftChars="200" w:left="480"/>
        <w:rPr>
          <w:rStyle w:val="a4"/>
          <w:rFonts w:ascii="Georgia" w:hAnsi="Georgia" w:cstheme="minorBidi"/>
          <w:b w:val="0"/>
          <w:color w:val="auto"/>
          <w:lang w:eastAsia="en-US"/>
        </w:rPr>
      </w:pPr>
      <w:r w:rsidRPr="0011780C">
        <w:rPr>
          <w:rStyle w:val="a4"/>
          <w:rFonts w:ascii="Georgia" w:hAnsi="Georgia"/>
          <w:b w:val="0"/>
        </w:rPr>
        <w:t xml:space="preserve">The redistribution across budget categories cannot </w:t>
      </w:r>
      <w:r w:rsidR="00BC5F44" w:rsidRPr="0011780C">
        <w:rPr>
          <w:rStyle w:val="a4"/>
          <w:rFonts w:ascii="Georgia" w:hAnsi="Georgia"/>
          <w:b w:val="0"/>
        </w:rPr>
        <w:t>take place</w:t>
      </w:r>
      <w:r w:rsidRPr="0011780C">
        <w:rPr>
          <w:rStyle w:val="a4"/>
          <w:rFonts w:ascii="Georgia" w:hAnsi="Georgia"/>
          <w:b w:val="0"/>
        </w:rPr>
        <w:t xml:space="preserve"> indiscriminately because they create different liabilities and have different impact</w:t>
      </w:r>
      <w:r w:rsidR="00BC5F44" w:rsidRPr="0011780C">
        <w:rPr>
          <w:rStyle w:val="a4"/>
          <w:rFonts w:ascii="Georgia" w:hAnsi="Georgia"/>
          <w:b w:val="0"/>
        </w:rPr>
        <w:t>s</w:t>
      </w:r>
      <w:r w:rsidRPr="0011780C">
        <w:rPr>
          <w:rStyle w:val="a4"/>
          <w:rFonts w:ascii="Georgia" w:hAnsi="Georgia"/>
          <w:b w:val="0"/>
        </w:rPr>
        <w:t xml:space="preserve"> o</w:t>
      </w:r>
      <w:r w:rsidR="00BC5F44" w:rsidRPr="0011780C">
        <w:rPr>
          <w:rStyle w:val="a4"/>
          <w:rFonts w:ascii="Georgia" w:hAnsi="Georgia"/>
          <w:b w:val="0"/>
        </w:rPr>
        <w:t>n</w:t>
      </w:r>
      <w:r w:rsidRPr="0011780C">
        <w:rPr>
          <w:rStyle w:val="a4"/>
          <w:rFonts w:ascii="Georgia" w:hAnsi="Georgia"/>
          <w:b w:val="0"/>
        </w:rPr>
        <w:t xml:space="preserve"> the University’s long</w:t>
      </w:r>
      <w:r w:rsidR="00BC5F44" w:rsidRPr="0011780C">
        <w:rPr>
          <w:rStyle w:val="a4"/>
          <w:rFonts w:ascii="Georgia" w:hAnsi="Georgia"/>
          <w:b w:val="0"/>
        </w:rPr>
        <w:t>-</w:t>
      </w:r>
      <w:r w:rsidRPr="0011780C">
        <w:rPr>
          <w:rStyle w:val="a4"/>
          <w:rFonts w:ascii="Georgia" w:hAnsi="Georgia"/>
          <w:b w:val="0"/>
        </w:rPr>
        <w:t>term use of its resources.</w:t>
      </w:r>
    </w:p>
    <w:p w14:paraId="1700A8E0" w14:textId="77777777" w:rsidR="00E63B61" w:rsidRPr="00F50414" w:rsidRDefault="00E63B61" w:rsidP="00D435E2">
      <w:pPr>
        <w:spacing w:line="276" w:lineRule="auto"/>
      </w:pPr>
    </w:p>
    <w:p w14:paraId="111AEC5B" w14:textId="2CED4CB2" w:rsidR="00E63B61" w:rsidRPr="0011780C" w:rsidRDefault="00A2208B" w:rsidP="00D435E2">
      <w:pPr>
        <w:spacing w:line="276" w:lineRule="auto"/>
        <w:ind w:leftChars="200" w:left="480"/>
        <w:rPr>
          <w:rStyle w:val="a4"/>
          <w:rFonts w:ascii="Georgia" w:hAnsi="Georgia" w:cstheme="minorBidi"/>
          <w:b w:val="0"/>
          <w:color w:val="auto"/>
          <w:lang w:eastAsia="en-US"/>
        </w:rPr>
      </w:pPr>
      <w:r w:rsidRPr="0011780C">
        <w:rPr>
          <w:rFonts w:ascii="Georgia" w:hAnsi="Georgia"/>
        </w:rPr>
        <w:t xml:space="preserve">Redistribution across categories </w:t>
      </w:r>
      <w:r w:rsidRPr="0011780C">
        <w:rPr>
          <w:rFonts w:ascii="Georgia" w:hAnsi="Georgia"/>
          <w:color w:val="auto"/>
        </w:rPr>
        <w:t xml:space="preserve">shall be </w:t>
      </w:r>
      <w:r w:rsidR="00FF1B73" w:rsidRPr="0011780C">
        <w:rPr>
          <w:rFonts w:ascii="Georgia" w:hAnsi="Georgia"/>
          <w:color w:val="auto"/>
        </w:rPr>
        <w:t xml:space="preserve">adjusted and </w:t>
      </w:r>
      <w:r w:rsidRPr="0011780C">
        <w:rPr>
          <w:rFonts w:ascii="Georgia" w:hAnsi="Georgia"/>
          <w:color w:val="auto"/>
        </w:rPr>
        <w:t xml:space="preserve">determined by the Vice President for </w:t>
      </w:r>
      <w:r w:rsidR="00CB6A77" w:rsidRPr="0011780C">
        <w:rPr>
          <w:rFonts w:ascii="Georgia" w:hAnsi="Georgia"/>
          <w:color w:val="auto"/>
        </w:rPr>
        <w:t>Financial Management</w:t>
      </w:r>
      <w:r w:rsidRPr="0011780C">
        <w:rPr>
          <w:rFonts w:ascii="Georgia" w:hAnsi="Georgia"/>
          <w:color w:val="auto"/>
        </w:rPr>
        <w:t xml:space="preserve"> under the </w:t>
      </w:r>
      <w:r w:rsidR="00CB6A77" w:rsidRPr="0011780C">
        <w:rPr>
          <w:rFonts w:ascii="Georgia" w:hAnsi="Georgia"/>
          <w:color w:val="auto"/>
        </w:rPr>
        <w:t>supervision</w:t>
      </w:r>
      <w:r w:rsidRPr="0011780C">
        <w:rPr>
          <w:rFonts w:ascii="Georgia" w:hAnsi="Georgia"/>
          <w:color w:val="auto"/>
        </w:rPr>
        <w:t xml:space="preserve"> of the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Pr="0011780C">
        <w:rPr>
          <w:rFonts w:ascii="Georgia" w:hAnsi="Georgia"/>
          <w:color w:val="auto"/>
        </w:rPr>
        <w:t xml:space="preserve">. For </w:t>
      </w:r>
      <w:r w:rsidR="009768A9" w:rsidRPr="0011780C">
        <w:rPr>
          <w:rFonts w:ascii="Georgia" w:hAnsi="Georgia"/>
          <w:color w:val="auto"/>
        </w:rPr>
        <w:t>such purpose</w:t>
      </w:r>
      <w:r w:rsidRPr="0011780C">
        <w:rPr>
          <w:rFonts w:ascii="Georgia" w:hAnsi="Georgia"/>
          <w:color w:val="auto"/>
        </w:rPr>
        <w:t>, the Bu</w:t>
      </w:r>
      <w:r w:rsidRPr="0011780C">
        <w:rPr>
          <w:rFonts w:ascii="Georgia" w:hAnsi="Georgia"/>
        </w:rPr>
        <w:t xml:space="preserve">dget Section must confirm that </w:t>
      </w:r>
      <w:r w:rsidR="00BC5F44" w:rsidRPr="0011780C">
        <w:rPr>
          <w:rFonts w:ascii="Georgia" w:hAnsi="Georgia"/>
        </w:rPr>
        <w:t>the aforementioned</w:t>
      </w:r>
      <w:r w:rsidRPr="0011780C">
        <w:rPr>
          <w:rFonts w:ascii="Georgia" w:hAnsi="Georgia"/>
        </w:rPr>
        <w:t xml:space="preserve"> redistribution is compatible with the restrictions attached to sources of funding.</w:t>
      </w:r>
      <w:r w:rsidRPr="0011780C">
        <w:rPr>
          <w:rStyle w:val="a4"/>
          <w:rFonts w:ascii="Georgia" w:hAnsi="Georgia"/>
          <w:b w:val="0"/>
        </w:rPr>
        <w:t xml:space="preserve"> </w:t>
      </w:r>
    </w:p>
    <w:p w14:paraId="50EA20FF" w14:textId="77777777" w:rsidR="00E63B61" w:rsidRPr="00F50414" w:rsidRDefault="00E63B61" w:rsidP="00D435E2">
      <w:pPr>
        <w:spacing w:line="276" w:lineRule="auto"/>
      </w:pPr>
    </w:p>
    <w:p w14:paraId="4100AA7B" w14:textId="14F35C22" w:rsidR="00E63B61" w:rsidRPr="00D435E2" w:rsidRDefault="0072667C" w:rsidP="00632A94">
      <w:pPr>
        <w:tabs>
          <w:tab w:val="left" w:pos="1680"/>
        </w:tabs>
        <w:spacing w:line="276" w:lineRule="auto"/>
        <w:ind w:leftChars="200" w:left="480"/>
        <w:rPr>
          <w:rFonts w:ascii="Georgia" w:hAnsi="Georgia" w:cs="Times"/>
        </w:rPr>
      </w:pPr>
      <w:r w:rsidRPr="00D435E2">
        <w:rPr>
          <w:rFonts w:ascii="Georgia" w:hAnsi="Georgia" w:cs="Times"/>
        </w:rPr>
        <w:t>27.5.10.6</w:t>
      </w:r>
      <w:r w:rsidRPr="00D435E2">
        <w:rPr>
          <w:rFonts w:ascii="Georgia" w:hAnsi="Georgia" w:cs="Times"/>
        </w:rPr>
        <w:tab/>
      </w:r>
      <w:r w:rsidR="006737A3" w:rsidRPr="00D435E2">
        <w:rPr>
          <w:rFonts w:ascii="Georgia" w:hAnsi="Georgia" w:cs="Times"/>
        </w:rPr>
        <w:t xml:space="preserve">Use of </w:t>
      </w:r>
      <w:r w:rsidR="00BC5F44" w:rsidRPr="00D435E2">
        <w:rPr>
          <w:rFonts w:ascii="Georgia" w:hAnsi="Georgia" w:cs="Times"/>
        </w:rPr>
        <w:t>c</w:t>
      </w:r>
      <w:r w:rsidR="006737A3" w:rsidRPr="00D435E2">
        <w:rPr>
          <w:rFonts w:ascii="Georgia" w:hAnsi="Georgia" w:cs="Times"/>
        </w:rPr>
        <w:t xml:space="preserve">ontingency </w:t>
      </w:r>
      <w:r w:rsidR="00BC5F44" w:rsidRPr="00D435E2">
        <w:rPr>
          <w:rFonts w:ascii="Georgia" w:hAnsi="Georgia" w:cs="Times"/>
        </w:rPr>
        <w:t>f</w:t>
      </w:r>
      <w:r w:rsidR="006737A3" w:rsidRPr="00D435E2">
        <w:rPr>
          <w:rFonts w:ascii="Georgia" w:hAnsi="Georgia" w:cs="Times"/>
        </w:rPr>
        <w:t>unds</w:t>
      </w:r>
    </w:p>
    <w:p w14:paraId="51991456" w14:textId="4FB26EC5" w:rsidR="00E63B61" w:rsidRPr="0011780C" w:rsidRDefault="00A2208B" w:rsidP="00D435E2">
      <w:pPr>
        <w:spacing w:line="276" w:lineRule="auto"/>
        <w:ind w:leftChars="200" w:left="480"/>
        <w:rPr>
          <w:rFonts w:ascii="Georgia" w:hAnsi="Georgia"/>
          <w:color w:val="auto"/>
        </w:rPr>
      </w:pPr>
      <w:r w:rsidRPr="0011780C">
        <w:rPr>
          <w:rFonts w:ascii="Georgia" w:hAnsi="Georgia"/>
          <w:color w:val="auto"/>
        </w:rPr>
        <w:t>In</w:t>
      </w:r>
      <w:r w:rsidR="00BC5F44" w:rsidRPr="0011780C">
        <w:rPr>
          <w:rFonts w:ascii="Georgia" w:hAnsi="Georgia"/>
          <w:color w:val="auto"/>
        </w:rPr>
        <w:t xml:space="preserve"> </w:t>
      </w:r>
      <w:r w:rsidRPr="0011780C">
        <w:rPr>
          <w:rFonts w:ascii="Georgia" w:hAnsi="Georgia"/>
          <w:color w:val="auto"/>
        </w:rPr>
        <w:t>case of emergency or unforeseeable event</w:t>
      </w:r>
      <w:r w:rsidR="00BC5F44" w:rsidRPr="0011780C">
        <w:rPr>
          <w:rFonts w:ascii="Georgia" w:hAnsi="Georgia"/>
          <w:color w:val="auto"/>
        </w:rPr>
        <w:t>s</w:t>
      </w:r>
      <w:r w:rsidRPr="0011780C">
        <w:rPr>
          <w:rFonts w:ascii="Georgia" w:hAnsi="Georgia"/>
          <w:color w:val="auto"/>
        </w:rPr>
        <w:t xml:space="preserve">, the President for </w:t>
      </w:r>
      <w:r w:rsidR="00CB6A77" w:rsidRPr="0011780C">
        <w:rPr>
          <w:rFonts w:ascii="Georgia" w:hAnsi="Georgia"/>
          <w:color w:val="auto"/>
        </w:rPr>
        <w:t>Financial Management</w:t>
      </w:r>
      <w:r w:rsidRPr="0011780C">
        <w:rPr>
          <w:rFonts w:ascii="Georgia" w:hAnsi="Georgia"/>
          <w:color w:val="auto"/>
        </w:rPr>
        <w:t xml:space="preserve"> </w:t>
      </w:r>
      <w:r w:rsidR="00FF1B73" w:rsidRPr="0011780C">
        <w:rPr>
          <w:rFonts w:ascii="Georgia" w:hAnsi="Georgia"/>
          <w:color w:val="auto"/>
        </w:rPr>
        <w:t>may</w:t>
      </w:r>
      <w:r w:rsidRPr="0011780C">
        <w:rPr>
          <w:rFonts w:ascii="Georgia" w:hAnsi="Georgia"/>
          <w:color w:val="auto"/>
        </w:rPr>
        <w:t>, upon the instruction of the President and</w:t>
      </w:r>
      <w:r w:rsidR="00BC5F44" w:rsidRPr="0011780C">
        <w:rPr>
          <w:rFonts w:ascii="Georgia" w:hAnsi="Georgia"/>
          <w:color w:val="auto"/>
        </w:rPr>
        <w:t xml:space="preserve"> </w:t>
      </w:r>
      <w:r w:rsidRPr="0011780C">
        <w:rPr>
          <w:rFonts w:ascii="Georgia" w:hAnsi="Georgia"/>
          <w:color w:val="auto"/>
        </w:rPr>
        <w:t xml:space="preserve">under the </w:t>
      </w:r>
      <w:r w:rsidR="00CB6A77" w:rsidRPr="0011780C">
        <w:rPr>
          <w:rFonts w:ascii="Georgia" w:hAnsi="Georgia"/>
          <w:color w:val="auto"/>
        </w:rPr>
        <w:t>supervision</w:t>
      </w:r>
      <w:r w:rsidRPr="0011780C">
        <w:rPr>
          <w:rFonts w:ascii="Georgia" w:hAnsi="Georgia"/>
          <w:color w:val="auto"/>
        </w:rPr>
        <w:t xml:space="preserve"> of the</w:t>
      </w:r>
      <w:r w:rsidR="00F57161" w:rsidRPr="0011780C">
        <w:rPr>
          <w:rFonts w:ascii="Georgia" w:hAnsi="Georgia"/>
          <w:color w:val="auto"/>
        </w:rPr>
        <w:t xml:space="preserv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Pr="0011780C">
        <w:rPr>
          <w:rFonts w:ascii="Georgia" w:hAnsi="Georgia"/>
          <w:color w:val="auto"/>
        </w:rPr>
        <w:t>, decide to use the contingency funds under his/her custody, specifying the purpose</w:t>
      </w:r>
      <w:r w:rsidR="00BC5F44" w:rsidRPr="0011780C">
        <w:rPr>
          <w:rFonts w:ascii="Georgia" w:hAnsi="Georgia"/>
          <w:color w:val="auto"/>
        </w:rPr>
        <w:t xml:space="preserve"> thereof</w:t>
      </w:r>
      <w:r w:rsidRPr="0011780C">
        <w:rPr>
          <w:rFonts w:ascii="Georgia" w:hAnsi="Georgia"/>
          <w:color w:val="auto"/>
        </w:rPr>
        <w:t xml:space="preserve">. The use of contingency funds must comply, in principle, with the rules applying to the source of funds </w:t>
      </w:r>
      <w:proofErr w:type="gramStart"/>
      <w:r w:rsidRPr="0011780C">
        <w:rPr>
          <w:rFonts w:ascii="Georgia" w:hAnsi="Georgia"/>
          <w:color w:val="auto"/>
        </w:rPr>
        <w:t>from</w:t>
      </w:r>
      <w:proofErr w:type="gramEnd"/>
      <w:r w:rsidRPr="0011780C">
        <w:rPr>
          <w:rFonts w:ascii="Georgia" w:hAnsi="Georgia"/>
          <w:color w:val="auto"/>
        </w:rPr>
        <w:t xml:space="preserve"> which they are allocated (e.g. subsidies from operations). However, in case of extreme urgency, the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Pr="0011780C">
        <w:rPr>
          <w:rFonts w:ascii="Georgia" w:hAnsi="Georgia"/>
          <w:color w:val="auto"/>
        </w:rPr>
        <w:t xml:space="preserve"> may decide to use these funds with the explicit approval of the Vice President for Financial Management.</w:t>
      </w:r>
    </w:p>
    <w:p w14:paraId="78AE1768" w14:textId="7405CE88" w:rsidR="00E63B61" w:rsidRPr="0011780C" w:rsidRDefault="00A2208B" w:rsidP="00D435E2">
      <w:pPr>
        <w:spacing w:line="276" w:lineRule="auto"/>
        <w:ind w:leftChars="200" w:left="480"/>
        <w:rPr>
          <w:rFonts w:ascii="Georgia" w:hAnsi="Georgia"/>
          <w:color w:val="auto"/>
        </w:rPr>
      </w:pPr>
      <w:r w:rsidRPr="0011780C">
        <w:rPr>
          <w:rFonts w:ascii="Georgia" w:hAnsi="Georgia"/>
          <w:color w:val="auto"/>
        </w:rPr>
        <w:t xml:space="preserve">The </w:t>
      </w:r>
      <w:r w:rsidR="00F57161" w:rsidRPr="0011780C">
        <w:rPr>
          <w:rFonts w:ascii="Georgia" w:hAnsi="Georgia"/>
        </w:rPr>
        <w:t>Secretary</w:t>
      </w:r>
      <w:r w:rsidR="00474276" w:rsidRPr="0011780C">
        <w:rPr>
          <w:rFonts w:ascii="Georgia" w:hAnsi="Georgia"/>
        </w:rPr>
        <w:t xml:space="preserve"> </w:t>
      </w:r>
      <w:r w:rsidR="00F57161" w:rsidRPr="0011780C">
        <w:rPr>
          <w:rFonts w:ascii="Georgia" w:hAnsi="Georgia"/>
        </w:rPr>
        <w:t>General</w:t>
      </w:r>
      <w:r w:rsidRPr="0011780C">
        <w:rPr>
          <w:rFonts w:ascii="Georgia" w:hAnsi="Georgia"/>
          <w:color w:val="auto"/>
        </w:rPr>
        <w:t xml:space="preserve"> </w:t>
      </w:r>
      <w:r w:rsidR="00EC7E78" w:rsidRPr="0011780C">
        <w:rPr>
          <w:rFonts w:ascii="Georgia" w:hAnsi="Georgia"/>
          <w:color w:val="auto"/>
        </w:rPr>
        <w:t>may</w:t>
      </w:r>
      <w:r w:rsidR="009768A9" w:rsidRPr="0011780C">
        <w:rPr>
          <w:rFonts w:ascii="Georgia" w:hAnsi="Georgia"/>
          <w:color w:val="auto"/>
        </w:rPr>
        <w:t xml:space="preserve"> </w:t>
      </w:r>
      <w:r w:rsidRPr="0011780C">
        <w:rPr>
          <w:rFonts w:ascii="Georgia" w:hAnsi="Georgia"/>
          <w:color w:val="auto"/>
        </w:rPr>
        <w:t xml:space="preserve">delegate the responsibility </w:t>
      </w:r>
      <w:r w:rsidR="00BC5F44" w:rsidRPr="0011780C">
        <w:rPr>
          <w:rFonts w:ascii="Georgia" w:hAnsi="Georgia"/>
          <w:color w:val="auto"/>
        </w:rPr>
        <w:t>for</w:t>
      </w:r>
      <w:r w:rsidRPr="0011780C">
        <w:rPr>
          <w:rFonts w:ascii="Georgia" w:hAnsi="Georgia"/>
          <w:color w:val="auto"/>
        </w:rPr>
        <w:t xml:space="preserve"> using specified amount</w:t>
      </w:r>
      <w:r w:rsidR="00BC5F44" w:rsidRPr="0011780C">
        <w:rPr>
          <w:rFonts w:ascii="Georgia" w:hAnsi="Georgia"/>
          <w:color w:val="auto"/>
        </w:rPr>
        <w:t>s</w:t>
      </w:r>
      <w:r w:rsidRPr="0011780C">
        <w:rPr>
          <w:rFonts w:ascii="Georgia" w:hAnsi="Georgia"/>
          <w:color w:val="auto"/>
        </w:rPr>
        <w:t xml:space="preserve"> of the contingency funds to </w:t>
      </w:r>
      <w:r w:rsidR="00CB6A77" w:rsidRPr="0011780C">
        <w:rPr>
          <w:rFonts w:ascii="Georgia" w:hAnsi="Georgia"/>
          <w:color w:val="auto"/>
        </w:rPr>
        <w:t xml:space="preserve">Budget Supervisors </w:t>
      </w:r>
      <w:r w:rsidRPr="0011780C">
        <w:rPr>
          <w:rFonts w:ascii="Georgia" w:hAnsi="Georgia"/>
          <w:color w:val="auto"/>
        </w:rPr>
        <w:t>when it is necessary.</w:t>
      </w:r>
    </w:p>
    <w:p w14:paraId="49C4EDC3" w14:textId="0BC34BCC" w:rsidR="00E63B61" w:rsidRPr="0011780C" w:rsidRDefault="00A2208B" w:rsidP="00D435E2">
      <w:pPr>
        <w:spacing w:line="276" w:lineRule="auto"/>
        <w:ind w:leftChars="200" w:left="480"/>
        <w:rPr>
          <w:rFonts w:ascii="Georgia" w:hAnsi="Georgia"/>
          <w:color w:val="auto"/>
        </w:rPr>
      </w:pPr>
      <w:r w:rsidRPr="0011780C">
        <w:rPr>
          <w:rFonts w:ascii="Georgia" w:hAnsi="Georgia"/>
          <w:color w:val="auto"/>
        </w:rPr>
        <w:t xml:space="preserve">The contingency funds should not be held </w:t>
      </w:r>
      <w:r w:rsidR="00BC5F44" w:rsidRPr="0011780C">
        <w:rPr>
          <w:rFonts w:ascii="Georgia" w:hAnsi="Georgia"/>
          <w:color w:val="auto"/>
        </w:rPr>
        <w:t>until</w:t>
      </w:r>
      <w:r w:rsidRPr="0011780C">
        <w:rPr>
          <w:rFonts w:ascii="Georgia" w:hAnsi="Georgia"/>
          <w:color w:val="auto"/>
        </w:rPr>
        <w:t xml:space="preserve"> the end of the fiscal year and must be allocated gradually to normal operation</w:t>
      </w:r>
      <w:r w:rsidR="00E9766D" w:rsidRPr="0011780C">
        <w:rPr>
          <w:rFonts w:ascii="Georgia" w:hAnsi="Georgia"/>
          <w:color w:val="auto"/>
        </w:rPr>
        <w:t>al</w:t>
      </w:r>
      <w:r w:rsidRPr="0011780C">
        <w:rPr>
          <w:rFonts w:ascii="Georgia" w:hAnsi="Georgia"/>
          <w:color w:val="auto"/>
        </w:rPr>
        <w:t xml:space="preserve"> usage as the probability of </w:t>
      </w:r>
      <w:r w:rsidR="00E9766D" w:rsidRPr="0011780C">
        <w:rPr>
          <w:rFonts w:ascii="Georgia" w:hAnsi="Georgia"/>
          <w:color w:val="auto"/>
        </w:rPr>
        <w:t>their necessity</w:t>
      </w:r>
      <w:r w:rsidRPr="0011780C">
        <w:rPr>
          <w:rFonts w:ascii="Georgia" w:hAnsi="Georgia"/>
          <w:color w:val="auto"/>
        </w:rPr>
        <w:t xml:space="preserve"> decreases.</w:t>
      </w:r>
    </w:p>
    <w:p w14:paraId="22E22AC8" w14:textId="77777777" w:rsidR="00E63B61" w:rsidRPr="00F50414" w:rsidRDefault="00E63B61" w:rsidP="00D435E2">
      <w:pPr>
        <w:spacing w:line="276" w:lineRule="auto"/>
      </w:pPr>
    </w:p>
    <w:p w14:paraId="5990056F" w14:textId="7F12E280" w:rsidR="00E63B61" w:rsidRPr="00D435E2" w:rsidRDefault="0072667C" w:rsidP="00632A94">
      <w:pPr>
        <w:tabs>
          <w:tab w:val="left" w:pos="1680"/>
        </w:tabs>
        <w:spacing w:line="276" w:lineRule="auto"/>
        <w:ind w:leftChars="200" w:left="480"/>
        <w:rPr>
          <w:rStyle w:val="a4"/>
          <w:rFonts w:ascii="Georgia" w:hAnsi="Georgia"/>
          <w:b w:val="0"/>
        </w:rPr>
      </w:pPr>
      <w:r w:rsidRPr="00D435E2">
        <w:rPr>
          <w:rStyle w:val="a4"/>
          <w:rFonts w:ascii="Georgia" w:hAnsi="Georgia"/>
          <w:b w:val="0"/>
        </w:rPr>
        <w:t>27.5.10.7</w:t>
      </w:r>
      <w:r w:rsidRPr="00D435E2">
        <w:rPr>
          <w:rStyle w:val="a4"/>
          <w:rFonts w:ascii="Georgia" w:hAnsi="Georgia"/>
          <w:b w:val="0"/>
        </w:rPr>
        <w:tab/>
      </w:r>
      <w:r w:rsidR="00A2208B" w:rsidRPr="00D435E2">
        <w:rPr>
          <w:rStyle w:val="a4"/>
          <w:rFonts w:ascii="Georgia" w:hAnsi="Georgia"/>
          <w:b w:val="0"/>
        </w:rPr>
        <w:t xml:space="preserve">Budget carry-over </w:t>
      </w:r>
    </w:p>
    <w:p w14:paraId="052D57CF" w14:textId="5991ED4E"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rPr>
      </w:pPr>
      <w:proofErr w:type="gramStart"/>
      <w:r w:rsidRPr="0011780C">
        <w:rPr>
          <w:rStyle w:val="a4"/>
          <w:rFonts w:ascii="Georgia" w:eastAsiaTheme="majorEastAsia" w:hAnsi="Georgia" w:cs="Times New Roman"/>
          <w:b w:val="0"/>
          <w:szCs w:val="24"/>
        </w:rPr>
        <w:t>Carry</w:t>
      </w:r>
      <w:proofErr w:type="gramEnd"/>
      <w:r w:rsidRPr="0011780C">
        <w:rPr>
          <w:rStyle w:val="a4"/>
          <w:rFonts w:ascii="Georgia" w:eastAsiaTheme="majorEastAsia" w:hAnsi="Georgia" w:cs="Times New Roman"/>
          <w:b w:val="0"/>
          <w:szCs w:val="24"/>
        </w:rPr>
        <w:t xml:space="preserve">-over of </w:t>
      </w:r>
      <w:r w:rsidR="00265E78" w:rsidRPr="0011780C">
        <w:rPr>
          <w:rStyle w:val="a4"/>
          <w:rFonts w:ascii="Georgia" w:eastAsiaTheme="majorEastAsia" w:hAnsi="Georgia" w:cs="Times New Roman"/>
          <w:b w:val="0"/>
          <w:szCs w:val="24"/>
        </w:rPr>
        <w:t xml:space="preserve">subsidy </w:t>
      </w:r>
      <w:r w:rsidRPr="0011780C">
        <w:rPr>
          <w:rStyle w:val="a4"/>
          <w:rFonts w:ascii="Georgia" w:eastAsiaTheme="majorEastAsia" w:hAnsi="Georgia" w:cs="Times New Roman"/>
          <w:b w:val="0"/>
          <w:szCs w:val="24"/>
        </w:rPr>
        <w:t>budget</w:t>
      </w:r>
      <w:r w:rsidR="00265E78" w:rsidRPr="0011780C">
        <w:rPr>
          <w:rStyle w:val="a4"/>
          <w:rFonts w:ascii="Georgia" w:eastAsiaTheme="majorEastAsia" w:hAnsi="Georgia" w:cs="Times New Roman"/>
          <w:b w:val="0"/>
          <w:szCs w:val="24"/>
        </w:rPr>
        <w:t>s</w:t>
      </w:r>
      <w:r w:rsidRPr="0011780C">
        <w:rPr>
          <w:rStyle w:val="a4"/>
          <w:rFonts w:ascii="Georgia" w:eastAsiaTheme="majorEastAsia" w:hAnsi="Georgia" w:cs="Times New Roman"/>
          <w:b w:val="0"/>
          <w:szCs w:val="24"/>
        </w:rPr>
        <w:t xml:space="preserve"> to next fiscal year is allowed exceptionally and only in cases the following criteria are met.</w:t>
      </w:r>
    </w:p>
    <w:p w14:paraId="378E4391" w14:textId="77777777" w:rsidR="00E63B61" w:rsidRPr="00F50414" w:rsidRDefault="00E63B61" w:rsidP="00D435E2">
      <w:pPr>
        <w:spacing w:line="276" w:lineRule="auto"/>
      </w:pPr>
    </w:p>
    <w:p w14:paraId="67C2E153" w14:textId="77777777" w:rsidR="00E63B61" w:rsidRPr="0011780C" w:rsidRDefault="00A2208B" w:rsidP="00D435E2">
      <w:pPr>
        <w:pStyle w:val="a0"/>
        <w:numPr>
          <w:ilvl w:val="0"/>
          <w:numId w:val="3"/>
        </w:numPr>
        <w:tabs>
          <w:tab w:val="left" w:pos="1800"/>
        </w:tabs>
        <w:spacing w:line="276" w:lineRule="auto"/>
        <w:ind w:leftChars="200" w:left="960" w:hangingChars="200" w:hanging="480"/>
        <w:jc w:val="both"/>
        <w:rPr>
          <w:rStyle w:val="a4"/>
          <w:rFonts w:ascii="Georgia" w:eastAsiaTheme="majorEastAsia" w:hAnsi="Georgia" w:cs="Times New Roman"/>
          <w:b w:val="0"/>
          <w:color w:val="548DD4" w:themeColor="text2" w:themeTint="99"/>
          <w:szCs w:val="24"/>
          <w:lang w:eastAsia="ja-JP"/>
        </w:rPr>
      </w:pPr>
      <w:r w:rsidRPr="0011780C">
        <w:rPr>
          <w:rStyle w:val="a4"/>
          <w:rFonts w:ascii="Georgia" w:eastAsiaTheme="majorEastAsia" w:hAnsi="Georgia" w:cs="Times New Roman"/>
          <w:b w:val="0"/>
          <w:szCs w:val="24"/>
        </w:rPr>
        <w:t>Carry-over is allowed in the laws and rules of the source of funding</w:t>
      </w:r>
    </w:p>
    <w:p w14:paraId="3A4B0A37" w14:textId="77777777" w:rsidR="00E63B61" w:rsidRPr="0011780C" w:rsidRDefault="00A2208B" w:rsidP="00D435E2">
      <w:pPr>
        <w:pStyle w:val="a5"/>
        <w:numPr>
          <w:ilvl w:val="0"/>
          <w:numId w:val="3"/>
        </w:numPr>
        <w:tabs>
          <w:tab w:val="left" w:pos="1800"/>
        </w:tabs>
        <w:spacing w:line="276" w:lineRule="auto"/>
        <w:ind w:leftChars="200" w:left="960" w:hangingChars="200" w:hanging="480"/>
        <w:rPr>
          <w:rStyle w:val="a4"/>
          <w:rFonts w:ascii="Georgia" w:eastAsiaTheme="minorEastAsia" w:hAnsi="Georgia" w:cstheme="minorBidi"/>
          <w:b w:val="0"/>
          <w:bCs/>
          <w:color w:val="auto"/>
          <w:lang w:eastAsia="en-US"/>
        </w:rPr>
      </w:pPr>
      <w:r w:rsidRPr="0011780C">
        <w:rPr>
          <w:rStyle w:val="a4"/>
          <w:rFonts w:ascii="Georgia" w:eastAsiaTheme="minorEastAsia" w:hAnsi="Georgia"/>
          <w:b w:val="0"/>
          <w:color w:val="auto"/>
        </w:rPr>
        <w:t>Approval of carry-over by the government or funding agency is obtained. (In case prior approval is required.)</w:t>
      </w:r>
    </w:p>
    <w:p w14:paraId="50464748" w14:textId="77777777" w:rsidR="00E63B61" w:rsidRPr="00F50414" w:rsidRDefault="00E63B61" w:rsidP="00D435E2">
      <w:pPr>
        <w:spacing w:line="276" w:lineRule="auto"/>
      </w:pPr>
    </w:p>
    <w:p w14:paraId="332962EF" w14:textId="77777777" w:rsidR="00E63B61" w:rsidRPr="0011780C" w:rsidRDefault="00A2208B" w:rsidP="00D435E2">
      <w:pPr>
        <w:pStyle w:val="a0"/>
        <w:spacing w:line="276" w:lineRule="auto"/>
        <w:ind w:leftChars="200" w:left="480"/>
        <w:jc w:val="both"/>
        <w:rPr>
          <w:rStyle w:val="a4"/>
          <w:rFonts w:ascii="Georgia" w:eastAsiaTheme="majorEastAsia" w:hAnsi="Georgia" w:cs="Times New Roman"/>
          <w:b w:val="0"/>
          <w:szCs w:val="24"/>
          <w:lang w:eastAsia="ja-JP"/>
        </w:rPr>
      </w:pPr>
      <w:r w:rsidRPr="0011780C">
        <w:rPr>
          <w:rStyle w:val="a4"/>
          <w:rFonts w:ascii="Georgia" w:eastAsiaTheme="majorEastAsia" w:hAnsi="Georgia" w:cs="Times New Roman"/>
          <w:b w:val="0"/>
          <w:szCs w:val="24"/>
        </w:rPr>
        <w:lastRenderedPageBreak/>
        <w:t xml:space="preserve">A budget carry-over includes the expenditures and the resources corresponding to the expenditures being </w:t>
      </w:r>
      <w:proofErr w:type="gramStart"/>
      <w:r w:rsidRPr="0011780C">
        <w:rPr>
          <w:rStyle w:val="a4"/>
          <w:rFonts w:ascii="Georgia" w:eastAsiaTheme="majorEastAsia" w:hAnsi="Georgia" w:cs="Times New Roman"/>
          <w:b w:val="0"/>
          <w:szCs w:val="24"/>
        </w:rPr>
        <w:t>carried-over</w:t>
      </w:r>
      <w:proofErr w:type="gramEnd"/>
      <w:r w:rsidRPr="0011780C">
        <w:rPr>
          <w:rStyle w:val="a4"/>
          <w:rFonts w:ascii="Georgia" w:eastAsiaTheme="majorEastAsia" w:hAnsi="Georgia" w:cs="Times New Roman"/>
          <w:b w:val="0"/>
          <w:szCs w:val="24"/>
        </w:rPr>
        <w:t>. It therefore neutral from a budget balance perspective.</w:t>
      </w:r>
    </w:p>
    <w:p w14:paraId="55C53321" w14:textId="77777777" w:rsidR="00E63B61" w:rsidRPr="00F50414" w:rsidRDefault="00E63B61" w:rsidP="00D435E2">
      <w:pPr>
        <w:spacing w:line="276" w:lineRule="auto"/>
      </w:pPr>
    </w:p>
    <w:p w14:paraId="09475DB2" w14:textId="0DAE889D" w:rsidR="00E63B61" w:rsidRPr="00D435E2" w:rsidRDefault="0072667C" w:rsidP="00632A94">
      <w:pPr>
        <w:tabs>
          <w:tab w:val="left" w:pos="1680"/>
        </w:tabs>
        <w:spacing w:line="276" w:lineRule="auto"/>
        <w:ind w:leftChars="200" w:left="480"/>
        <w:rPr>
          <w:rStyle w:val="a4"/>
          <w:rFonts w:ascii="Georgia" w:hAnsi="Georgia"/>
          <w:b w:val="0"/>
        </w:rPr>
      </w:pPr>
      <w:r w:rsidRPr="00D435E2">
        <w:rPr>
          <w:rStyle w:val="a4"/>
          <w:rFonts w:ascii="Georgia" w:hAnsi="Georgia"/>
          <w:b w:val="0"/>
        </w:rPr>
        <w:t>27.5.10.8</w:t>
      </w:r>
      <w:r w:rsidRPr="00D435E2">
        <w:rPr>
          <w:rStyle w:val="a4"/>
          <w:rFonts w:ascii="Georgia" w:hAnsi="Georgia"/>
          <w:b w:val="0"/>
        </w:rPr>
        <w:tab/>
      </w:r>
      <w:r w:rsidR="00A2208B" w:rsidRPr="00D435E2">
        <w:rPr>
          <w:rStyle w:val="a4"/>
          <w:rFonts w:ascii="Georgia" w:hAnsi="Georgia"/>
          <w:b w:val="0"/>
        </w:rPr>
        <w:t>Reporting to other funding organizations</w:t>
      </w:r>
    </w:p>
    <w:p w14:paraId="11E22DF0" w14:textId="431C75F8" w:rsidR="00E63B61" w:rsidRPr="0011780C" w:rsidRDefault="00A2208B" w:rsidP="00D435E2">
      <w:pPr>
        <w:spacing w:line="276" w:lineRule="auto"/>
        <w:ind w:leftChars="200" w:left="480"/>
        <w:rPr>
          <w:rFonts w:ascii="Georgia" w:hAnsi="Georgia"/>
        </w:rPr>
      </w:pPr>
      <w:r w:rsidRPr="0011780C">
        <w:rPr>
          <w:rFonts w:ascii="Georgia" w:hAnsi="Georgia"/>
        </w:rPr>
        <w:t xml:space="preserve">Reporting to funding agencies is usually done according to specific rules and forms. Budget Supervisors need to be aware that missing </w:t>
      </w:r>
      <w:proofErr w:type="gramStart"/>
      <w:r w:rsidRPr="0011780C">
        <w:rPr>
          <w:rFonts w:ascii="Georgia" w:hAnsi="Georgia"/>
        </w:rPr>
        <w:t>deadline</w:t>
      </w:r>
      <w:proofErr w:type="gramEnd"/>
      <w:r w:rsidRPr="0011780C">
        <w:rPr>
          <w:rFonts w:ascii="Georgia" w:hAnsi="Georgia"/>
        </w:rPr>
        <w:t xml:space="preserve"> or improper documentation may result in penalty such as disqualification for applying other funding or order to return the funds.</w:t>
      </w:r>
    </w:p>
    <w:p w14:paraId="2D091379" w14:textId="3BB24341" w:rsidR="00E63B61" w:rsidRPr="00F50414" w:rsidRDefault="00E63B61" w:rsidP="00D435E2">
      <w:pPr>
        <w:spacing w:line="276" w:lineRule="auto"/>
      </w:pPr>
    </w:p>
    <w:p w14:paraId="503CE724" w14:textId="4D71B1BD" w:rsidR="00E63B61" w:rsidRPr="00D435E2" w:rsidRDefault="000908F7" w:rsidP="00D435E2">
      <w:pPr>
        <w:spacing w:line="276" w:lineRule="auto"/>
        <w:rPr>
          <w:rFonts w:ascii="Georgia" w:hAnsi="Georgia"/>
          <w:b/>
          <w:bCs/>
        </w:rPr>
      </w:pPr>
      <w:r w:rsidRPr="00D435E2">
        <w:rPr>
          <w:rFonts w:ascii="Georgia" w:hAnsi="Georgia"/>
          <w:b/>
          <w:bCs/>
        </w:rPr>
        <w:t>27.6</w:t>
      </w:r>
      <w:r w:rsidRPr="00D435E2">
        <w:rPr>
          <w:rFonts w:ascii="Georgia" w:hAnsi="Georgia"/>
          <w:b/>
          <w:bCs/>
        </w:rPr>
        <w:tab/>
      </w:r>
      <w:r w:rsidR="00A2208B" w:rsidRPr="00D435E2">
        <w:rPr>
          <w:rFonts w:ascii="Georgia" w:hAnsi="Georgia"/>
          <w:b/>
          <w:bCs/>
        </w:rPr>
        <w:t>Prohibition of self-approval</w:t>
      </w:r>
    </w:p>
    <w:p w14:paraId="4B7C3648" w14:textId="6462207A" w:rsidR="00E63B61" w:rsidRPr="0011780C" w:rsidRDefault="00E9766D" w:rsidP="00D435E2">
      <w:pPr>
        <w:spacing w:line="276" w:lineRule="auto"/>
        <w:rPr>
          <w:rFonts w:ascii="Georgia" w:hAnsi="Georgia"/>
          <w:color w:val="auto"/>
        </w:rPr>
      </w:pPr>
      <w:r w:rsidRPr="0011780C">
        <w:rPr>
          <w:rFonts w:ascii="Georgia" w:hAnsi="Georgia"/>
          <w:color w:val="auto"/>
        </w:rPr>
        <w:t>B</w:t>
      </w:r>
      <w:r w:rsidR="00A2208B" w:rsidRPr="0011780C">
        <w:rPr>
          <w:rFonts w:ascii="Georgia" w:hAnsi="Georgia"/>
          <w:color w:val="auto"/>
        </w:rPr>
        <w:t xml:space="preserve">udget execution </w:t>
      </w:r>
      <w:r w:rsidRPr="0011780C">
        <w:rPr>
          <w:rFonts w:ascii="Georgia" w:hAnsi="Georgia"/>
          <w:color w:val="auto"/>
        </w:rPr>
        <w:t xml:space="preserve">in cases in </w:t>
      </w:r>
      <w:r w:rsidR="00A2208B" w:rsidRPr="0011780C">
        <w:rPr>
          <w:rFonts w:ascii="Georgia" w:hAnsi="Georgia"/>
          <w:color w:val="auto"/>
        </w:rPr>
        <w:t xml:space="preserve">which the requester and the approver </w:t>
      </w:r>
      <w:r w:rsidRPr="0011780C">
        <w:rPr>
          <w:rFonts w:ascii="Georgia" w:hAnsi="Georgia"/>
          <w:color w:val="auto"/>
        </w:rPr>
        <w:t>are</w:t>
      </w:r>
      <w:r w:rsidR="00A2208B" w:rsidRPr="0011780C">
        <w:rPr>
          <w:rFonts w:ascii="Georgia" w:hAnsi="Georgia"/>
          <w:color w:val="auto"/>
        </w:rPr>
        <w:t xml:space="preserve"> </w:t>
      </w:r>
      <w:r w:rsidRPr="0011780C">
        <w:rPr>
          <w:rFonts w:ascii="Georgia" w:hAnsi="Georgia"/>
          <w:color w:val="auto"/>
        </w:rPr>
        <w:t>the</w:t>
      </w:r>
      <w:r w:rsidR="00A2208B" w:rsidRPr="0011780C">
        <w:rPr>
          <w:rFonts w:ascii="Georgia" w:hAnsi="Georgia"/>
          <w:color w:val="auto"/>
        </w:rPr>
        <w:t xml:space="preserve"> same person </w:t>
      </w:r>
      <w:r w:rsidR="003F2B07" w:rsidRPr="0011780C">
        <w:rPr>
          <w:rFonts w:ascii="Georgia" w:hAnsi="Georgia"/>
          <w:color w:val="auto"/>
        </w:rPr>
        <w:t>is</w:t>
      </w:r>
      <w:r w:rsidR="00A2208B" w:rsidRPr="0011780C">
        <w:rPr>
          <w:rFonts w:ascii="Georgia" w:hAnsi="Georgia"/>
          <w:color w:val="auto"/>
        </w:rPr>
        <w:t xml:space="preserve"> not allowed </w:t>
      </w:r>
      <w:r w:rsidRPr="0011780C">
        <w:rPr>
          <w:rFonts w:ascii="Georgia" w:hAnsi="Georgia"/>
          <w:color w:val="auto"/>
        </w:rPr>
        <w:t xml:space="preserve">under any circumstances </w:t>
      </w:r>
      <w:r w:rsidR="00A2208B" w:rsidRPr="0011780C">
        <w:rPr>
          <w:rFonts w:ascii="Georgia" w:hAnsi="Georgia"/>
          <w:color w:val="auto"/>
        </w:rPr>
        <w:t>in OIST. (Prohibition of self-approval)</w:t>
      </w:r>
    </w:p>
    <w:p w14:paraId="773B38B3" w14:textId="77777777" w:rsidR="00E63B61" w:rsidRPr="0011780C" w:rsidRDefault="00E63B61" w:rsidP="00D435E2">
      <w:pPr>
        <w:pStyle w:val="a5"/>
        <w:spacing w:line="276" w:lineRule="auto"/>
        <w:ind w:left="0"/>
        <w:contextualSpacing w:val="0"/>
        <w:rPr>
          <w:rStyle w:val="a4"/>
          <w:rFonts w:ascii="Georgia" w:hAnsi="Georgia"/>
          <w:b w:val="0"/>
          <w:color w:val="auto"/>
        </w:rPr>
      </w:pPr>
    </w:p>
    <w:p w14:paraId="35FB3559" w14:textId="4890A7F4" w:rsidR="00E63B61" w:rsidRPr="0011780C" w:rsidRDefault="000908F7" w:rsidP="00D435E2">
      <w:pPr>
        <w:spacing w:line="276" w:lineRule="auto"/>
        <w:rPr>
          <w:rStyle w:val="a4"/>
          <w:rFonts w:ascii="Georgia" w:hAnsi="Georgia"/>
          <w:b w:val="0"/>
          <w:bCs/>
        </w:rPr>
      </w:pPr>
      <w:r>
        <w:rPr>
          <w:rStyle w:val="a4"/>
          <w:rFonts w:ascii="Georgia" w:hAnsi="Georgia"/>
        </w:rPr>
        <w:t>27.7</w:t>
      </w:r>
      <w:r>
        <w:rPr>
          <w:rStyle w:val="a4"/>
          <w:rFonts w:ascii="Georgia" w:hAnsi="Georgia"/>
        </w:rPr>
        <w:tab/>
      </w:r>
      <w:r w:rsidR="00A2208B" w:rsidRPr="0011780C">
        <w:rPr>
          <w:rStyle w:val="a4"/>
          <w:rFonts w:ascii="Georgia" w:hAnsi="Georgia"/>
        </w:rPr>
        <w:t>Contacts</w:t>
      </w:r>
    </w:p>
    <w:p w14:paraId="3620A42E" w14:textId="1B1AAA45" w:rsidR="00E63B61" w:rsidRPr="00D435E2" w:rsidRDefault="000908F7" w:rsidP="00A10B5D">
      <w:pPr>
        <w:spacing w:line="276" w:lineRule="auto"/>
        <w:ind w:leftChars="100" w:left="240"/>
        <w:rPr>
          <w:rStyle w:val="a4"/>
          <w:rFonts w:ascii="Georgia" w:hAnsi="Georgia" w:cstheme="minorBidi"/>
          <w:bCs/>
          <w:lang w:eastAsia="en-US"/>
        </w:rPr>
      </w:pPr>
      <w:r w:rsidRPr="00D435E2">
        <w:rPr>
          <w:rStyle w:val="a4"/>
          <w:rFonts w:ascii="Georgia" w:hAnsi="Georgia"/>
          <w:bCs/>
        </w:rPr>
        <w:t>27.7.1</w:t>
      </w:r>
      <w:r w:rsidRPr="00D435E2">
        <w:rPr>
          <w:rStyle w:val="a4"/>
          <w:rFonts w:ascii="Georgia" w:hAnsi="Georgia"/>
          <w:bCs/>
        </w:rPr>
        <w:tab/>
      </w:r>
      <w:r w:rsidR="00A2208B" w:rsidRPr="00D435E2">
        <w:rPr>
          <w:rStyle w:val="a4"/>
          <w:rFonts w:ascii="Georgia" w:hAnsi="Georgia"/>
          <w:bCs/>
        </w:rPr>
        <w:t>Policy Owner</w:t>
      </w:r>
    </w:p>
    <w:p w14:paraId="1D474AE9" w14:textId="2BA8A06C" w:rsidR="00E63B61" w:rsidRDefault="00A2208B" w:rsidP="00D435E2">
      <w:pPr>
        <w:spacing w:line="276" w:lineRule="auto"/>
        <w:ind w:leftChars="100" w:left="240"/>
        <w:rPr>
          <w:rStyle w:val="a4"/>
          <w:rFonts w:ascii="Georgia" w:hAnsi="Georgia"/>
          <w:b w:val="0"/>
          <w:color w:val="auto"/>
        </w:rPr>
      </w:pPr>
      <w:r w:rsidRPr="0011780C">
        <w:rPr>
          <w:rStyle w:val="a4"/>
          <w:rFonts w:ascii="Georgia" w:hAnsi="Georgia"/>
          <w:b w:val="0"/>
          <w:color w:val="auto"/>
        </w:rPr>
        <w:t>Vice President for Financial Management</w:t>
      </w:r>
    </w:p>
    <w:p w14:paraId="56CDC003" w14:textId="77777777" w:rsidR="000908F7" w:rsidRPr="00F50414" w:rsidRDefault="000908F7" w:rsidP="00D435E2">
      <w:pPr>
        <w:spacing w:line="276" w:lineRule="auto"/>
      </w:pPr>
    </w:p>
    <w:p w14:paraId="64A311F2" w14:textId="6902E8B7" w:rsidR="00E63B61" w:rsidRPr="00D435E2" w:rsidRDefault="000908F7" w:rsidP="00A10B5D">
      <w:pPr>
        <w:spacing w:line="276" w:lineRule="auto"/>
        <w:ind w:leftChars="100" w:left="240"/>
        <w:rPr>
          <w:rStyle w:val="a4"/>
          <w:rFonts w:ascii="Georgia" w:hAnsi="Georgia"/>
          <w:bCs/>
        </w:rPr>
      </w:pPr>
      <w:r w:rsidRPr="00D435E2">
        <w:rPr>
          <w:rStyle w:val="a4"/>
          <w:rFonts w:ascii="Georgia" w:hAnsi="Georgia"/>
          <w:bCs/>
        </w:rPr>
        <w:t>27.7.2</w:t>
      </w:r>
      <w:r w:rsidRPr="00D435E2">
        <w:rPr>
          <w:rStyle w:val="a4"/>
          <w:rFonts w:ascii="Georgia" w:hAnsi="Georgia"/>
          <w:bCs/>
        </w:rPr>
        <w:tab/>
      </w:r>
      <w:r w:rsidR="00A2208B" w:rsidRPr="00D435E2">
        <w:rPr>
          <w:rStyle w:val="a4"/>
          <w:rFonts w:ascii="Georgia" w:hAnsi="Georgia"/>
          <w:bCs/>
        </w:rPr>
        <w:t>Other Contacts</w:t>
      </w:r>
    </w:p>
    <w:p w14:paraId="5EF454F1" w14:textId="77777777" w:rsidR="00E63B61" w:rsidRPr="0011780C" w:rsidRDefault="00A2208B" w:rsidP="00D435E2">
      <w:pPr>
        <w:spacing w:line="276" w:lineRule="auto"/>
        <w:ind w:leftChars="100" w:left="240"/>
        <w:rPr>
          <w:rStyle w:val="a4"/>
          <w:rFonts w:ascii="Georgia" w:hAnsi="Georgia"/>
          <w:b w:val="0"/>
          <w:bCs/>
          <w:color w:val="auto"/>
        </w:rPr>
      </w:pPr>
      <w:r w:rsidRPr="0011780C">
        <w:rPr>
          <w:rFonts w:ascii="Georgia" w:hAnsi="Georgia"/>
          <w:color w:val="auto"/>
        </w:rPr>
        <w:t>Budget Section</w:t>
      </w:r>
    </w:p>
    <w:p w14:paraId="5E6B8E32" w14:textId="5D0723E9" w:rsidR="00E63B61" w:rsidRPr="0011780C" w:rsidRDefault="00A2208B" w:rsidP="00D435E2">
      <w:pPr>
        <w:spacing w:line="276" w:lineRule="auto"/>
        <w:ind w:leftChars="100" w:left="240"/>
        <w:rPr>
          <w:rStyle w:val="a4"/>
          <w:rFonts w:ascii="Georgia" w:hAnsi="Georgia"/>
          <w:b w:val="0"/>
          <w:color w:val="auto"/>
        </w:rPr>
      </w:pPr>
      <w:r w:rsidRPr="0011780C">
        <w:rPr>
          <w:rStyle w:val="a4"/>
          <w:rFonts w:ascii="Georgia" w:hAnsi="Georgia"/>
          <w:b w:val="0"/>
          <w:color w:val="auto"/>
        </w:rPr>
        <w:t>President Office</w:t>
      </w:r>
    </w:p>
    <w:p w14:paraId="5F3AFC8A" w14:textId="02DA297E" w:rsidR="00E63B61" w:rsidRPr="0011780C" w:rsidRDefault="00F57161" w:rsidP="00D435E2">
      <w:pPr>
        <w:spacing w:line="276" w:lineRule="auto"/>
        <w:ind w:leftChars="100" w:left="240"/>
        <w:rPr>
          <w:rStyle w:val="a4"/>
          <w:rFonts w:ascii="Georgia" w:hAnsi="Georgia"/>
          <w:b w:val="0"/>
          <w:color w:val="auto"/>
          <w:lang w:eastAsia="zh-TW"/>
        </w:rPr>
      </w:pPr>
      <w:r w:rsidRPr="0011780C">
        <w:rPr>
          <w:rFonts w:ascii="Georgia" w:hAnsi="Georgia"/>
          <w:color w:val="auto"/>
        </w:rPr>
        <w:t>Office of the Secretary</w:t>
      </w:r>
      <w:r w:rsidR="00474276" w:rsidRPr="0011780C">
        <w:rPr>
          <w:rFonts w:ascii="Georgia" w:hAnsi="Georgia"/>
          <w:color w:val="auto"/>
        </w:rPr>
        <w:t xml:space="preserve"> </w:t>
      </w:r>
      <w:r w:rsidRPr="0011780C">
        <w:rPr>
          <w:rFonts w:ascii="Georgia" w:hAnsi="Georgia"/>
          <w:color w:val="auto"/>
        </w:rPr>
        <w:t>General</w:t>
      </w:r>
    </w:p>
    <w:p w14:paraId="45EB6773" w14:textId="0BACAA60" w:rsidR="00E63B61" w:rsidRPr="0011780C" w:rsidRDefault="00A2208B" w:rsidP="00D435E2">
      <w:pPr>
        <w:spacing w:line="276" w:lineRule="auto"/>
        <w:ind w:leftChars="100" w:left="240"/>
        <w:rPr>
          <w:rStyle w:val="a4"/>
          <w:rFonts w:ascii="Georgia" w:hAnsi="Georgia"/>
          <w:b w:val="0"/>
          <w:color w:val="auto"/>
        </w:rPr>
      </w:pPr>
      <w:r w:rsidRPr="0011780C">
        <w:rPr>
          <w:rStyle w:val="a4"/>
          <w:rFonts w:ascii="Georgia" w:hAnsi="Georgia"/>
          <w:b w:val="0"/>
          <w:color w:val="auto"/>
        </w:rPr>
        <w:t>Procurement Section</w:t>
      </w:r>
    </w:p>
    <w:p w14:paraId="72EC7107" w14:textId="3C934FDA" w:rsidR="00E63B61" w:rsidRPr="00F50414" w:rsidRDefault="00E63B61" w:rsidP="00D435E2">
      <w:pPr>
        <w:spacing w:line="276" w:lineRule="auto"/>
      </w:pPr>
    </w:p>
    <w:p w14:paraId="73B919F8" w14:textId="0A1BBE2D" w:rsidR="00E63B61" w:rsidRPr="0011780C" w:rsidRDefault="000908F7" w:rsidP="00D435E2">
      <w:pPr>
        <w:spacing w:line="276" w:lineRule="auto"/>
        <w:rPr>
          <w:rStyle w:val="a4"/>
          <w:rFonts w:ascii="Georgia" w:hAnsi="Georgia"/>
          <w:b w:val="0"/>
          <w:color w:val="auto"/>
        </w:rPr>
      </w:pPr>
      <w:r>
        <w:rPr>
          <w:rStyle w:val="a4"/>
          <w:rFonts w:ascii="Georgia" w:hAnsi="Georgia"/>
          <w:color w:val="auto"/>
        </w:rPr>
        <w:t>27.8</w:t>
      </w:r>
      <w:r>
        <w:rPr>
          <w:rStyle w:val="a4"/>
          <w:rFonts w:ascii="Georgia" w:hAnsi="Georgia"/>
          <w:color w:val="auto"/>
        </w:rPr>
        <w:tab/>
      </w:r>
      <w:r w:rsidR="00A2208B" w:rsidRPr="0011780C">
        <w:rPr>
          <w:rStyle w:val="a4"/>
          <w:rFonts w:ascii="Georgia" w:hAnsi="Georgia"/>
          <w:color w:val="auto"/>
        </w:rPr>
        <w:t>Definitions</w:t>
      </w:r>
    </w:p>
    <w:p w14:paraId="5733D67D" w14:textId="77777777" w:rsidR="00E63B61" w:rsidRPr="0011780C" w:rsidRDefault="00E63B61" w:rsidP="00D435E2">
      <w:pPr>
        <w:widowControl/>
        <w:autoSpaceDE/>
        <w:autoSpaceDN/>
        <w:adjustRightInd/>
        <w:spacing w:line="276" w:lineRule="auto"/>
        <w:rPr>
          <w:rFonts w:ascii="Georgia" w:hAnsi="Georgia"/>
          <w:color w:val="auto"/>
        </w:rPr>
      </w:pPr>
    </w:p>
    <w:sectPr w:rsidR="00E63B61" w:rsidRPr="0011780C" w:rsidSect="00D3705B">
      <w:footerReference w:type="default" r:id="rId16"/>
      <w:pgSz w:w="11907" w:h="16839" w:code="9"/>
      <w:pgMar w:top="1418" w:right="1418" w:bottom="1134"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B273" w14:textId="77777777" w:rsidR="008E0AC8" w:rsidRDefault="008E0AC8">
      <w:r>
        <w:separator/>
      </w:r>
    </w:p>
  </w:endnote>
  <w:endnote w:type="continuationSeparator" w:id="0">
    <w:p w14:paraId="69605523" w14:textId="77777777" w:rsidR="008E0AC8" w:rsidRDefault="008E0AC8">
      <w:r>
        <w:continuationSeparator/>
      </w:r>
    </w:p>
  </w:endnote>
  <w:endnote w:type="continuationNotice" w:id="1">
    <w:p w14:paraId="6812BDF6" w14:textId="77777777" w:rsidR="008E0AC8" w:rsidRDefault="008E0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352380793"/>
      <w:docPartObj>
        <w:docPartGallery w:val="Page Numbers (Bottom of Page)"/>
        <w:docPartUnique/>
      </w:docPartObj>
    </w:sdtPr>
    <w:sdtEndPr>
      <w:rPr>
        <w:sz w:val="22"/>
        <w:szCs w:val="22"/>
      </w:rPr>
    </w:sdtEndPr>
    <w:sdtContent>
      <w:p w14:paraId="65EA805F" w14:textId="6F8684E3" w:rsidR="00951414" w:rsidRPr="00006CBC" w:rsidRDefault="00951414" w:rsidP="00457D2B">
        <w:pPr>
          <w:pStyle w:val="a8"/>
          <w:spacing w:after="100" w:afterAutospacing="1"/>
          <w:jc w:val="center"/>
          <w:rPr>
            <w:rFonts w:ascii="Georgia" w:hAnsi="Georgia"/>
            <w:sz w:val="22"/>
            <w:szCs w:val="22"/>
          </w:rPr>
        </w:pPr>
        <w:r w:rsidRPr="00006CBC">
          <w:rPr>
            <w:rFonts w:ascii="Georgia" w:hAnsi="Georgia"/>
            <w:sz w:val="22"/>
            <w:szCs w:val="22"/>
          </w:rPr>
          <w:fldChar w:fldCharType="begin"/>
        </w:r>
        <w:r w:rsidRPr="00006CBC">
          <w:rPr>
            <w:rFonts w:ascii="Georgia" w:hAnsi="Georgia"/>
            <w:sz w:val="22"/>
            <w:szCs w:val="22"/>
          </w:rPr>
          <w:instrText>PAGE   \* MERGEFORMAT</w:instrText>
        </w:r>
        <w:r w:rsidRPr="00006CBC">
          <w:rPr>
            <w:rFonts w:ascii="Georgia" w:hAnsi="Georgia"/>
            <w:sz w:val="22"/>
            <w:szCs w:val="22"/>
          </w:rPr>
          <w:fldChar w:fldCharType="separate"/>
        </w:r>
        <w:r w:rsidRPr="00006CBC">
          <w:rPr>
            <w:rFonts w:ascii="Georgia" w:hAnsi="Georgia"/>
            <w:sz w:val="22"/>
            <w:szCs w:val="22"/>
          </w:rPr>
          <w:t>2</w:t>
        </w:r>
        <w:r w:rsidRPr="00006CBC">
          <w:rPr>
            <w:rFonts w:ascii="Georgia" w:hAnsi="Georgia"/>
            <w:sz w:val="22"/>
            <w:szCs w:val="22"/>
          </w:rPr>
          <w:fldChar w:fldCharType="end"/>
        </w:r>
      </w:p>
    </w:sdtContent>
  </w:sdt>
  <w:sdt>
    <w:sdtPr>
      <w:id w:val="900336863"/>
      <w:docPartObj>
        <w:docPartGallery w:val="Page Numbers (Top of Page)"/>
        <w:docPartUnique/>
      </w:docPartObj>
    </w:sdtPr>
    <w:sdtEndPr>
      <w:rPr>
        <w:sz w:val="16"/>
        <w:szCs w:val="16"/>
      </w:rPr>
    </w:sdtEndPr>
    <w:sdtContent>
      <w:p w14:paraId="23D25BD6" w14:textId="46469A84" w:rsidR="00027EFC" w:rsidRPr="00457D2B" w:rsidRDefault="00951414" w:rsidP="00457D2B">
        <w:pPr>
          <w:pStyle w:val="a8"/>
          <w:jc w:val="right"/>
        </w:pPr>
        <w:r w:rsidRPr="00006CBC">
          <w:rPr>
            <w:rFonts w:ascii="Georgia" w:hAnsi="Georgia"/>
            <w:sz w:val="16"/>
            <w:szCs w:val="16"/>
          </w:rPr>
          <w:t>ch27_budget-planning-execution-and-monitoring_en_</w:t>
        </w:r>
        <w:r w:rsidR="007128A5" w:rsidRPr="00006CBC">
          <w:rPr>
            <w:rFonts w:ascii="Georgia" w:hAnsi="Georgia"/>
            <w:sz w:val="16"/>
            <w:szCs w:val="16"/>
          </w:rPr>
          <w:t>202</w:t>
        </w:r>
        <w:r w:rsidR="007128A5">
          <w:rPr>
            <w:rFonts w:ascii="Georgia" w:hAnsi="Georgia" w:hint="eastAsia"/>
            <w:sz w:val="16"/>
            <w:szCs w:val="16"/>
          </w:rPr>
          <w:t>4</w:t>
        </w:r>
        <w:r w:rsidR="007128A5">
          <w:rPr>
            <w:rFonts w:ascii="Georgia" w:hAnsi="Georgia"/>
            <w:sz w:val="16"/>
            <w:szCs w:val="16"/>
          </w:rPr>
          <w:t>1</w:t>
        </w:r>
        <w:r w:rsidR="007128A5">
          <w:rPr>
            <w:rFonts w:ascii="Georgia" w:hAnsi="Georgia" w:hint="eastAsia"/>
            <w:sz w:val="16"/>
            <w:szCs w:val="16"/>
          </w:rPr>
          <w:t>2</w:t>
        </w:r>
        <w:r w:rsidR="007128A5" w:rsidRPr="00006CBC">
          <w:rPr>
            <w:rFonts w:ascii="Georgia" w:hAnsi="Georgia"/>
            <w:sz w:val="16"/>
            <w:szCs w:val="16"/>
          </w:rPr>
          <w:t>01</w:t>
        </w:r>
        <w:r w:rsidRPr="00006CBC">
          <w:rPr>
            <w:rFonts w:ascii="Georgia" w:hAnsi="Georgia"/>
            <w:sz w:val="16"/>
            <w:szCs w:val="16"/>
          </w:rPr>
          <w:t>_</w:t>
        </w:r>
        <w:r w:rsidR="00457D2B">
          <w:rPr>
            <w:rFonts w:ascii="Georgia" w:hAnsi="Georgia" w:hint="eastAsia"/>
            <w:sz w:val="16"/>
            <w:szCs w:val="16"/>
          </w:rPr>
          <w:t>cl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BC723" w14:textId="77777777" w:rsidR="008E0AC8" w:rsidRDefault="008E0AC8">
      <w:r>
        <w:separator/>
      </w:r>
    </w:p>
  </w:footnote>
  <w:footnote w:type="continuationSeparator" w:id="0">
    <w:p w14:paraId="14323072" w14:textId="77777777" w:rsidR="008E0AC8" w:rsidRDefault="008E0AC8">
      <w:r>
        <w:continuationSeparator/>
      </w:r>
    </w:p>
  </w:footnote>
  <w:footnote w:type="continuationNotice" w:id="1">
    <w:p w14:paraId="1CC42F42" w14:textId="77777777" w:rsidR="008E0AC8" w:rsidRDefault="008E0AC8"/>
  </w:footnote>
  <w:footnote w:id="2">
    <w:p w14:paraId="221AE51A" w14:textId="77777777" w:rsidR="00713F1B" w:rsidRDefault="00713F1B">
      <w:pPr>
        <w:pStyle w:val="a0"/>
        <w:rPr>
          <w:rFonts w:ascii="Georgia" w:hAnsi="Georgia"/>
        </w:rPr>
      </w:pPr>
      <w:r>
        <w:rPr>
          <w:rStyle w:val="afe"/>
        </w:rPr>
        <w:footnoteRef/>
      </w:r>
      <w:r>
        <w:t xml:space="preserve"> </w:t>
      </w:r>
      <w:r>
        <w:rPr>
          <w:rFonts w:ascii="Georgia" w:hAnsi="Georgia"/>
          <w:sz w:val="20"/>
          <w:szCs w:val="20"/>
        </w:rPr>
        <w:t>The Sponsored Research Section works particularly closely with the Budget Section to ensure timely and accurate reporting to funding agencies.</w:t>
      </w:r>
    </w:p>
    <w:p w14:paraId="7CD3D049" w14:textId="77777777" w:rsidR="00713F1B" w:rsidRDefault="00713F1B">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4CE9"/>
    <w:multiLevelType w:val="multilevel"/>
    <w:tmpl w:val="B69629E4"/>
    <w:lvl w:ilvl="0">
      <w:start w:val="27"/>
      <w:numFmt w:val="decimal"/>
      <w:lvlText w:val="%1"/>
      <w:lvlJc w:val="left"/>
      <w:pPr>
        <w:ind w:left="573" w:hanging="432"/>
      </w:pPr>
      <w:rPr>
        <w:rFonts w:hint="default"/>
      </w:rPr>
    </w:lvl>
    <w:lvl w:ilvl="1">
      <w:start w:val="1"/>
      <w:numFmt w:val="decimal"/>
      <w:pStyle w:val="1"/>
      <w:lvlText w:val="%1.%2"/>
      <w:lvlJc w:val="left"/>
      <w:pPr>
        <w:ind w:left="717" w:hanging="576"/>
      </w:pPr>
      <w:rPr>
        <w:rFonts w:hint="default"/>
        <w:b/>
      </w:rPr>
    </w:lvl>
    <w:lvl w:ilvl="2">
      <w:start w:val="1"/>
      <w:numFmt w:val="decimal"/>
      <w:pStyle w:val="2"/>
      <w:lvlText w:val="%1.%2.%3"/>
      <w:lvlJc w:val="left"/>
      <w:pPr>
        <w:ind w:left="1713" w:hanging="720"/>
      </w:pPr>
      <w:rPr>
        <w:rFonts w:ascii="Times New Roman" w:hAnsi="Times New Roman" w:cs="Times New Roman" w:hint="default"/>
        <w:b/>
        <w:color w:val="auto"/>
      </w:rPr>
    </w:lvl>
    <w:lvl w:ilvl="3">
      <w:start w:val="1"/>
      <w:numFmt w:val="decimal"/>
      <w:pStyle w:val="3"/>
      <w:lvlText w:val="%1.%2.%3.%4"/>
      <w:lvlJc w:val="left"/>
      <w:pPr>
        <w:ind w:left="2849" w:hanging="864"/>
      </w:pPr>
      <w:rPr>
        <w:rFonts w:ascii="Times New Roman" w:hAnsi="Times New Roman" w:cs="Times New Roman" w:hint="default"/>
        <w:b w:val="0"/>
      </w:rPr>
    </w:lvl>
    <w:lvl w:ilvl="4">
      <w:start w:val="1"/>
      <w:numFmt w:val="decimal"/>
      <w:lvlText w:val="%1.%2.%3.%4.%5"/>
      <w:lvlJc w:val="left"/>
      <w:pPr>
        <w:ind w:left="1149" w:hanging="1008"/>
      </w:pPr>
      <w:rPr>
        <w:rFonts w:hint="default"/>
      </w:rPr>
    </w:lvl>
    <w:lvl w:ilvl="5">
      <w:start w:val="1"/>
      <w:numFmt w:val="decimal"/>
      <w:lvlText w:val="%1.%2.%3.%4.%5.%6"/>
      <w:lvlJc w:val="left"/>
      <w:pPr>
        <w:ind w:left="1293" w:hanging="1152"/>
      </w:pPr>
      <w:rPr>
        <w:rFonts w:hint="default"/>
      </w:rPr>
    </w:lvl>
    <w:lvl w:ilvl="6">
      <w:start w:val="1"/>
      <w:numFmt w:val="decimal"/>
      <w:lvlText w:val="%1.%2.%3.%4.%5.%6.%7"/>
      <w:lvlJc w:val="left"/>
      <w:pPr>
        <w:ind w:left="1437" w:hanging="1296"/>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725" w:hanging="1584"/>
      </w:pPr>
      <w:rPr>
        <w:rFonts w:hint="default"/>
      </w:rPr>
    </w:lvl>
  </w:abstractNum>
  <w:abstractNum w:abstractNumId="1" w15:restartNumberingAfterBreak="0">
    <w:nsid w:val="0EF50185"/>
    <w:multiLevelType w:val="multilevel"/>
    <w:tmpl w:val="48625B3C"/>
    <w:lvl w:ilvl="0">
      <w:start w:val="5"/>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2903161B"/>
    <w:multiLevelType w:val="multilevel"/>
    <w:tmpl w:val="48625B3C"/>
    <w:lvl w:ilvl="0">
      <w:start w:val="5"/>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3" w15:restartNumberingAfterBreak="0">
    <w:nsid w:val="2DB4121B"/>
    <w:multiLevelType w:val="multilevel"/>
    <w:tmpl w:val="E7E4B3E2"/>
    <w:lvl w:ilvl="0">
      <w:start w:val="5"/>
      <w:numFmt w:val="decimal"/>
      <w:lvlText w:val="%1."/>
      <w:lvlJc w:val="left"/>
      <w:pPr>
        <w:ind w:left="1778" w:hanging="360"/>
      </w:pPr>
      <w:rPr>
        <w:rFonts w:hint="eastAsia"/>
      </w:rPr>
    </w:lvl>
    <w:lvl w:ilvl="1">
      <w:start w:val="1"/>
      <w:numFmt w:val="decimal"/>
      <w:lvlText w:val="%1.%2."/>
      <w:lvlJc w:val="left"/>
      <w:pPr>
        <w:ind w:left="2210" w:hanging="432"/>
      </w:pPr>
      <w:rPr>
        <w:rFonts w:hint="eastAsia"/>
      </w:rPr>
    </w:lvl>
    <w:lvl w:ilvl="2">
      <w:start w:val="1"/>
      <w:numFmt w:val="decimal"/>
      <w:lvlText w:val="%1.%2.%3."/>
      <w:lvlJc w:val="left"/>
      <w:pPr>
        <w:ind w:left="2642" w:hanging="504"/>
      </w:pPr>
      <w:rPr>
        <w:rFonts w:hint="eastAsia"/>
      </w:rPr>
    </w:lvl>
    <w:lvl w:ilvl="3">
      <w:start w:val="1"/>
      <w:numFmt w:val="decimal"/>
      <w:lvlText w:val="%1.%2.%3.%4."/>
      <w:lvlJc w:val="left"/>
      <w:pPr>
        <w:ind w:left="3146" w:hanging="648"/>
      </w:pPr>
      <w:rPr>
        <w:rFonts w:hint="eastAsia"/>
      </w:rPr>
    </w:lvl>
    <w:lvl w:ilvl="4">
      <w:start w:val="1"/>
      <w:numFmt w:val="decimal"/>
      <w:lvlText w:val="%1.%2.%3.%4.%5."/>
      <w:lvlJc w:val="left"/>
      <w:pPr>
        <w:ind w:left="3650" w:hanging="792"/>
      </w:pPr>
      <w:rPr>
        <w:rFonts w:hint="eastAsia"/>
      </w:rPr>
    </w:lvl>
    <w:lvl w:ilvl="5">
      <w:start w:val="1"/>
      <w:numFmt w:val="decimal"/>
      <w:lvlText w:val="%1.%2.%3.%4.%5.%6."/>
      <w:lvlJc w:val="left"/>
      <w:pPr>
        <w:ind w:left="4154" w:hanging="936"/>
      </w:pPr>
      <w:rPr>
        <w:rFonts w:hint="eastAsia"/>
      </w:rPr>
    </w:lvl>
    <w:lvl w:ilvl="6">
      <w:start w:val="1"/>
      <w:numFmt w:val="decimal"/>
      <w:lvlText w:val="%1.%2.%3.%4.%5.%6.%7."/>
      <w:lvlJc w:val="left"/>
      <w:pPr>
        <w:ind w:left="4658" w:hanging="1080"/>
      </w:pPr>
      <w:rPr>
        <w:rFonts w:hint="eastAsia"/>
      </w:rPr>
    </w:lvl>
    <w:lvl w:ilvl="7">
      <w:start w:val="1"/>
      <w:numFmt w:val="decimal"/>
      <w:lvlText w:val="%1.%2.%3.%4.%5.%6.%7.%8."/>
      <w:lvlJc w:val="left"/>
      <w:pPr>
        <w:ind w:left="5162" w:hanging="1224"/>
      </w:pPr>
      <w:rPr>
        <w:rFonts w:hint="eastAsia"/>
      </w:rPr>
    </w:lvl>
    <w:lvl w:ilvl="8">
      <w:start w:val="1"/>
      <w:numFmt w:val="decimal"/>
      <w:lvlText w:val="%1.%2.%3.%4.%5.%6.%7.%8.%9."/>
      <w:lvlJc w:val="left"/>
      <w:pPr>
        <w:ind w:left="5738" w:hanging="1440"/>
      </w:pPr>
      <w:rPr>
        <w:rFonts w:hint="eastAsia"/>
      </w:rPr>
    </w:lvl>
  </w:abstractNum>
  <w:abstractNum w:abstractNumId="4" w15:restartNumberingAfterBreak="0">
    <w:nsid w:val="3BC94CB2"/>
    <w:multiLevelType w:val="hybridMultilevel"/>
    <w:tmpl w:val="78221B36"/>
    <w:lvl w:ilvl="0" w:tplc="D62C0B44">
      <w:start w:val="1"/>
      <w:numFmt w:val="decimal"/>
      <w:lvlText w:val="(%1)"/>
      <w:lvlJc w:val="left"/>
      <w:pPr>
        <w:ind w:left="1778" w:hanging="360"/>
      </w:pPr>
      <w:rPr>
        <w:rFonts w:hint="default"/>
        <w:color w:val="auto"/>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5" w15:restartNumberingAfterBreak="0">
    <w:nsid w:val="3FFF4829"/>
    <w:multiLevelType w:val="multilevel"/>
    <w:tmpl w:val="E7E4B3E2"/>
    <w:lvl w:ilvl="0">
      <w:start w:val="5"/>
      <w:numFmt w:val="decimal"/>
      <w:lvlText w:val="%1."/>
      <w:lvlJc w:val="left"/>
      <w:pPr>
        <w:ind w:left="1778" w:hanging="360"/>
      </w:pPr>
      <w:rPr>
        <w:rFonts w:hint="eastAsia"/>
      </w:rPr>
    </w:lvl>
    <w:lvl w:ilvl="1">
      <w:start w:val="1"/>
      <w:numFmt w:val="decimal"/>
      <w:lvlText w:val="%1.%2."/>
      <w:lvlJc w:val="left"/>
      <w:pPr>
        <w:ind w:left="2210" w:hanging="432"/>
      </w:pPr>
      <w:rPr>
        <w:rFonts w:hint="eastAsia"/>
      </w:rPr>
    </w:lvl>
    <w:lvl w:ilvl="2">
      <w:start w:val="1"/>
      <w:numFmt w:val="decimal"/>
      <w:lvlText w:val="%1.%2.%3."/>
      <w:lvlJc w:val="left"/>
      <w:pPr>
        <w:ind w:left="2642" w:hanging="504"/>
      </w:pPr>
      <w:rPr>
        <w:rFonts w:hint="eastAsia"/>
      </w:rPr>
    </w:lvl>
    <w:lvl w:ilvl="3">
      <w:start w:val="1"/>
      <w:numFmt w:val="decimal"/>
      <w:lvlText w:val="%1.%2.%3.%4."/>
      <w:lvlJc w:val="left"/>
      <w:pPr>
        <w:ind w:left="3146" w:hanging="648"/>
      </w:pPr>
      <w:rPr>
        <w:rFonts w:hint="eastAsia"/>
      </w:rPr>
    </w:lvl>
    <w:lvl w:ilvl="4">
      <w:start w:val="1"/>
      <w:numFmt w:val="decimal"/>
      <w:lvlText w:val="%1.%2.%3.%4.%5."/>
      <w:lvlJc w:val="left"/>
      <w:pPr>
        <w:ind w:left="3650" w:hanging="792"/>
      </w:pPr>
      <w:rPr>
        <w:rFonts w:hint="eastAsia"/>
      </w:rPr>
    </w:lvl>
    <w:lvl w:ilvl="5">
      <w:start w:val="1"/>
      <w:numFmt w:val="decimal"/>
      <w:lvlText w:val="%1.%2.%3.%4.%5.%6."/>
      <w:lvlJc w:val="left"/>
      <w:pPr>
        <w:ind w:left="4154" w:hanging="936"/>
      </w:pPr>
      <w:rPr>
        <w:rFonts w:hint="eastAsia"/>
      </w:rPr>
    </w:lvl>
    <w:lvl w:ilvl="6">
      <w:start w:val="1"/>
      <w:numFmt w:val="decimal"/>
      <w:lvlText w:val="%1.%2.%3.%4.%5.%6.%7."/>
      <w:lvlJc w:val="left"/>
      <w:pPr>
        <w:ind w:left="4658" w:hanging="1080"/>
      </w:pPr>
      <w:rPr>
        <w:rFonts w:hint="eastAsia"/>
      </w:rPr>
    </w:lvl>
    <w:lvl w:ilvl="7">
      <w:start w:val="1"/>
      <w:numFmt w:val="decimal"/>
      <w:lvlText w:val="%1.%2.%3.%4.%5.%6.%7.%8."/>
      <w:lvlJc w:val="left"/>
      <w:pPr>
        <w:ind w:left="5162" w:hanging="1224"/>
      </w:pPr>
      <w:rPr>
        <w:rFonts w:hint="eastAsia"/>
      </w:rPr>
    </w:lvl>
    <w:lvl w:ilvl="8">
      <w:start w:val="1"/>
      <w:numFmt w:val="decimal"/>
      <w:lvlText w:val="%1.%2.%3.%4.%5.%6.%7.%8.%9."/>
      <w:lvlJc w:val="left"/>
      <w:pPr>
        <w:ind w:left="5738" w:hanging="1440"/>
      </w:pPr>
      <w:rPr>
        <w:rFonts w:hint="eastAsia"/>
      </w:rPr>
    </w:lvl>
  </w:abstractNum>
  <w:abstractNum w:abstractNumId="6" w15:restartNumberingAfterBreak="0">
    <w:nsid w:val="40E43165"/>
    <w:multiLevelType w:val="multilevel"/>
    <w:tmpl w:val="48625B3C"/>
    <w:lvl w:ilvl="0">
      <w:start w:val="5"/>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7" w15:restartNumberingAfterBreak="0">
    <w:nsid w:val="4BF94DE6"/>
    <w:multiLevelType w:val="hybridMultilevel"/>
    <w:tmpl w:val="90208B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43034E"/>
    <w:multiLevelType w:val="multilevel"/>
    <w:tmpl w:val="B4A82E8E"/>
    <w:lvl w:ilvl="0">
      <w:start w:val="27"/>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653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2117EA4"/>
    <w:multiLevelType w:val="multilevel"/>
    <w:tmpl w:val="B4A82E8E"/>
    <w:lvl w:ilvl="0">
      <w:start w:val="27"/>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653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60F12B8"/>
    <w:multiLevelType w:val="hybridMultilevel"/>
    <w:tmpl w:val="E04AFE9A"/>
    <w:lvl w:ilvl="0" w:tplc="E4B8FBB4">
      <w:start w:val="1"/>
      <w:numFmt w:val="decimal"/>
      <w:lvlText w:val="(%1)"/>
      <w:lvlJc w:val="left"/>
      <w:pPr>
        <w:ind w:left="1920" w:hanging="360"/>
      </w:pPr>
      <w:rPr>
        <w:rFonts w:ascii="Georgia" w:eastAsiaTheme="minorEastAsia" w:hAnsi="Georgia" w:cs="Times New Roman"/>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1" w15:restartNumberingAfterBreak="0">
    <w:nsid w:val="6D1465A8"/>
    <w:multiLevelType w:val="multilevel"/>
    <w:tmpl w:val="48625B3C"/>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9F49BD"/>
    <w:multiLevelType w:val="hybridMultilevel"/>
    <w:tmpl w:val="08B2EC2A"/>
    <w:lvl w:ilvl="0" w:tplc="A122FD1E">
      <w:start w:val="1"/>
      <w:numFmt w:val="decimal"/>
      <w:lvlText w:val="(%1)"/>
      <w:lvlJc w:val="left"/>
      <w:pPr>
        <w:ind w:left="1640" w:hanging="360"/>
      </w:pPr>
      <w:rPr>
        <w:rFonts w:hint="default"/>
      </w:rPr>
    </w:lvl>
    <w:lvl w:ilvl="1" w:tplc="04090017" w:tentative="1">
      <w:start w:val="1"/>
      <w:numFmt w:val="aiueoFullWidth"/>
      <w:lvlText w:val="(%2)"/>
      <w:lvlJc w:val="left"/>
      <w:pPr>
        <w:ind w:left="2240" w:hanging="480"/>
      </w:pPr>
    </w:lvl>
    <w:lvl w:ilvl="2" w:tplc="04090011" w:tentative="1">
      <w:start w:val="1"/>
      <w:numFmt w:val="decimalEnclosedCircle"/>
      <w:lvlText w:val="%3"/>
      <w:lvlJc w:val="left"/>
      <w:pPr>
        <w:ind w:left="2720" w:hanging="480"/>
      </w:pPr>
    </w:lvl>
    <w:lvl w:ilvl="3" w:tplc="0409000F" w:tentative="1">
      <w:start w:val="1"/>
      <w:numFmt w:val="decimal"/>
      <w:lvlText w:val="%4."/>
      <w:lvlJc w:val="left"/>
      <w:pPr>
        <w:ind w:left="3200" w:hanging="480"/>
      </w:pPr>
    </w:lvl>
    <w:lvl w:ilvl="4" w:tplc="04090017" w:tentative="1">
      <w:start w:val="1"/>
      <w:numFmt w:val="aiueoFullWidth"/>
      <w:lvlText w:val="(%5)"/>
      <w:lvlJc w:val="left"/>
      <w:pPr>
        <w:ind w:left="3680" w:hanging="480"/>
      </w:pPr>
    </w:lvl>
    <w:lvl w:ilvl="5" w:tplc="04090011" w:tentative="1">
      <w:start w:val="1"/>
      <w:numFmt w:val="decimalEnclosedCircle"/>
      <w:lvlText w:val="%6"/>
      <w:lvlJc w:val="left"/>
      <w:pPr>
        <w:ind w:left="4160" w:hanging="480"/>
      </w:pPr>
    </w:lvl>
    <w:lvl w:ilvl="6" w:tplc="0409000F" w:tentative="1">
      <w:start w:val="1"/>
      <w:numFmt w:val="decimal"/>
      <w:lvlText w:val="%7."/>
      <w:lvlJc w:val="left"/>
      <w:pPr>
        <w:ind w:left="4640" w:hanging="480"/>
      </w:pPr>
    </w:lvl>
    <w:lvl w:ilvl="7" w:tplc="04090017" w:tentative="1">
      <w:start w:val="1"/>
      <w:numFmt w:val="aiueoFullWidth"/>
      <w:lvlText w:val="(%8)"/>
      <w:lvlJc w:val="left"/>
      <w:pPr>
        <w:ind w:left="5120" w:hanging="480"/>
      </w:pPr>
    </w:lvl>
    <w:lvl w:ilvl="8" w:tplc="04090011" w:tentative="1">
      <w:start w:val="1"/>
      <w:numFmt w:val="decimalEnclosedCircle"/>
      <w:lvlText w:val="%9"/>
      <w:lvlJc w:val="left"/>
      <w:pPr>
        <w:ind w:left="5600" w:hanging="480"/>
      </w:pPr>
    </w:lvl>
  </w:abstractNum>
  <w:abstractNum w:abstractNumId="13" w15:restartNumberingAfterBreak="0">
    <w:nsid w:val="72F743B9"/>
    <w:multiLevelType w:val="multilevel"/>
    <w:tmpl w:val="48625B3C"/>
    <w:lvl w:ilvl="0">
      <w:start w:val="5"/>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4" w15:restartNumberingAfterBreak="0">
    <w:nsid w:val="735E2AB8"/>
    <w:multiLevelType w:val="hybridMultilevel"/>
    <w:tmpl w:val="78221B36"/>
    <w:lvl w:ilvl="0" w:tplc="D62C0B44">
      <w:start w:val="1"/>
      <w:numFmt w:val="decimal"/>
      <w:lvlText w:val="(%1)"/>
      <w:lvlJc w:val="left"/>
      <w:pPr>
        <w:ind w:left="1778" w:hanging="360"/>
      </w:pPr>
      <w:rPr>
        <w:rFonts w:hint="default"/>
        <w:color w:val="auto"/>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num w:numId="1" w16cid:durableId="226764284">
    <w:abstractNumId w:val="0"/>
  </w:num>
  <w:num w:numId="2" w16cid:durableId="1596471585">
    <w:abstractNumId w:val="1"/>
  </w:num>
  <w:num w:numId="3" w16cid:durableId="1686592034">
    <w:abstractNumId w:val="4"/>
  </w:num>
  <w:num w:numId="4" w16cid:durableId="592279868">
    <w:abstractNumId w:val="13"/>
  </w:num>
  <w:num w:numId="5" w16cid:durableId="1522671690">
    <w:abstractNumId w:val="6"/>
  </w:num>
  <w:num w:numId="6" w16cid:durableId="980117822">
    <w:abstractNumId w:val="10"/>
  </w:num>
  <w:num w:numId="7" w16cid:durableId="1913663523">
    <w:abstractNumId w:val="0"/>
  </w:num>
  <w:num w:numId="8" w16cid:durableId="1267539114">
    <w:abstractNumId w:val="0"/>
  </w:num>
  <w:num w:numId="9" w16cid:durableId="972516669">
    <w:abstractNumId w:val="0"/>
  </w:num>
  <w:num w:numId="10" w16cid:durableId="1356616439">
    <w:abstractNumId w:val="0"/>
  </w:num>
  <w:num w:numId="11" w16cid:durableId="489059732">
    <w:abstractNumId w:val="0"/>
  </w:num>
  <w:num w:numId="12" w16cid:durableId="1850097230">
    <w:abstractNumId w:val="0"/>
  </w:num>
  <w:num w:numId="13" w16cid:durableId="386152774">
    <w:abstractNumId w:val="11"/>
  </w:num>
  <w:num w:numId="14" w16cid:durableId="990988145">
    <w:abstractNumId w:val="12"/>
  </w:num>
  <w:num w:numId="15" w16cid:durableId="1330254772">
    <w:abstractNumId w:val="9"/>
  </w:num>
  <w:num w:numId="16" w16cid:durableId="349917616">
    <w:abstractNumId w:val="8"/>
  </w:num>
  <w:num w:numId="17" w16cid:durableId="1251547636">
    <w:abstractNumId w:val="2"/>
  </w:num>
  <w:num w:numId="18" w16cid:durableId="1598127370">
    <w:abstractNumId w:val="3"/>
  </w:num>
  <w:num w:numId="19" w16cid:durableId="209459836">
    <w:abstractNumId w:val="5"/>
  </w:num>
  <w:num w:numId="20" w16cid:durableId="1520654111">
    <w:abstractNumId w:val="7"/>
  </w:num>
  <w:num w:numId="21" w16cid:durableId="1865899879">
    <w:abstractNumId w:val="0"/>
  </w:num>
  <w:num w:numId="22" w16cid:durableId="112991568">
    <w:abstractNumId w:val="0"/>
  </w:num>
  <w:num w:numId="23" w16cid:durableId="900598830">
    <w:abstractNumId w:val="0"/>
  </w:num>
  <w:num w:numId="24" w16cid:durableId="799497770">
    <w:abstractNumId w:val="0"/>
  </w:num>
  <w:num w:numId="25" w16cid:durableId="377172772">
    <w:abstractNumId w:val="0"/>
  </w:num>
  <w:num w:numId="26" w16cid:durableId="2014451674">
    <w:abstractNumId w:val="0"/>
  </w:num>
  <w:num w:numId="27" w16cid:durableId="619805614">
    <w:abstractNumId w:val="0"/>
  </w:num>
  <w:num w:numId="28" w16cid:durableId="1552308652">
    <w:abstractNumId w:val="0"/>
  </w:num>
  <w:num w:numId="29" w16cid:durableId="801993990">
    <w:abstractNumId w:val="0"/>
  </w:num>
  <w:num w:numId="30" w16cid:durableId="1625424960">
    <w:abstractNumId w:val="0"/>
  </w:num>
  <w:num w:numId="31" w16cid:durableId="1628121742">
    <w:abstractNumId w:val="0"/>
  </w:num>
  <w:num w:numId="32" w16cid:durableId="1985892948">
    <w:abstractNumId w:val="14"/>
  </w:num>
  <w:num w:numId="33" w16cid:durableId="558518047">
    <w:abstractNumId w:val="0"/>
    <w:lvlOverride w:ilvl="0">
      <w:startOverride w:val="2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5985636">
    <w:abstractNumId w:val="0"/>
  </w:num>
  <w:num w:numId="35" w16cid:durableId="16937238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61"/>
    <w:rsid w:val="00006CBC"/>
    <w:rsid w:val="00013F0E"/>
    <w:rsid w:val="000157A1"/>
    <w:rsid w:val="0002016A"/>
    <w:rsid w:val="0002142B"/>
    <w:rsid w:val="00023467"/>
    <w:rsid w:val="00027EFC"/>
    <w:rsid w:val="000318EE"/>
    <w:rsid w:val="00031F93"/>
    <w:rsid w:val="00033F98"/>
    <w:rsid w:val="00051A32"/>
    <w:rsid w:val="000528DA"/>
    <w:rsid w:val="00053E1B"/>
    <w:rsid w:val="00056EC2"/>
    <w:rsid w:val="00071B49"/>
    <w:rsid w:val="00073EB3"/>
    <w:rsid w:val="00074448"/>
    <w:rsid w:val="00085868"/>
    <w:rsid w:val="000908F7"/>
    <w:rsid w:val="00092D77"/>
    <w:rsid w:val="00093072"/>
    <w:rsid w:val="000B7752"/>
    <w:rsid w:val="000D15CC"/>
    <w:rsid w:val="000D1EAA"/>
    <w:rsid w:val="000D2790"/>
    <w:rsid w:val="000D322C"/>
    <w:rsid w:val="000D77BD"/>
    <w:rsid w:val="000F4DE6"/>
    <w:rsid w:val="000F500E"/>
    <w:rsid w:val="001026A5"/>
    <w:rsid w:val="00103020"/>
    <w:rsid w:val="001132B4"/>
    <w:rsid w:val="001147A6"/>
    <w:rsid w:val="0011780C"/>
    <w:rsid w:val="001427DB"/>
    <w:rsid w:val="00154E0F"/>
    <w:rsid w:val="00155BF5"/>
    <w:rsid w:val="00156405"/>
    <w:rsid w:val="00156692"/>
    <w:rsid w:val="0016077F"/>
    <w:rsid w:val="0017733E"/>
    <w:rsid w:val="00180169"/>
    <w:rsid w:val="001824A8"/>
    <w:rsid w:val="00190DC8"/>
    <w:rsid w:val="001A343C"/>
    <w:rsid w:val="001B3DE9"/>
    <w:rsid w:val="001C45F5"/>
    <w:rsid w:val="001E4573"/>
    <w:rsid w:val="001F0995"/>
    <w:rsid w:val="001F5E06"/>
    <w:rsid w:val="00205AE1"/>
    <w:rsid w:val="0021001D"/>
    <w:rsid w:val="00211775"/>
    <w:rsid w:val="002169C7"/>
    <w:rsid w:val="00220453"/>
    <w:rsid w:val="002215A3"/>
    <w:rsid w:val="00222F26"/>
    <w:rsid w:val="00222F90"/>
    <w:rsid w:val="002304E6"/>
    <w:rsid w:val="00243621"/>
    <w:rsid w:val="00254C66"/>
    <w:rsid w:val="00255F91"/>
    <w:rsid w:val="0026516E"/>
    <w:rsid w:val="00265208"/>
    <w:rsid w:val="00265E78"/>
    <w:rsid w:val="00274F34"/>
    <w:rsid w:val="002B5855"/>
    <w:rsid w:val="002C5F60"/>
    <w:rsid w:val="002D410A"/>
    <w:rsid w:val="002E23BE"/>
    <w:rsid w:val="002E2A18"/>
    <w:rsid w:val="003063B0"/>
    <w:rsid w:val="00310F24"/>
    <w:rsid w:val="00311D79"/>
    <w:rsid w:val="00316E5E"/>
    <w:rsid w:val="003221DE"/>
    <w:rsid w:val="00323A63"/>
    <w:rsid w:val="003324AE"/>
    <w:rsid w:val="00345D06"/>
    <w:rsid w:val="00351E22"/>
    <w:rsid w:val="00352DD0"/>
    <w:rsid w:val="00354A02"/>
    <w:rsid w:val="00365223"/>
    <w:rsid w:val="00370E24"/>
    <w:rsid w:val="003729F0"/>
    <w:rsid w:val="003745CB"/>
    <w:rsid w:val="00381347"/>
    <w:rsid w:val="003816B0"/>
    <w:rsid w:val="00384802"/>
    <w:rsid w:val="00390340"/>
    <w:rsid w:val="003A05ED"/>
    <w:rsid w:val="003A3427"/>
    <w:rsid w:val="003A3ECE"/>
    <w:rsid w:val="003B1B43"/>
    <w:rsid w:val="003D1B67"/>
    <w:rsid w:val="003D2F7C"/>
    <w:rsid w:val="003D3C83"/>
    <w:rsid w:val="003D574B"/>
    <w:rsid w:val="003E41A2"/>
    <w:rsid w:val="003F2B07"/>
    <w:rsid w:val="003F43ED"/>
    <w:rsid w:val="00422FEF"/>
    <w:rsid w:val="004308A8"/>
    <w:rsid w:val="00430DB1"/>
    <w:rsid w:val="004369C1"/>
    <w:rsid w:val="004519AA"/>
    <w:rsid w:val="0045584A"/>
    <w:rsid w:val="00457D2B"/>
    <w:rsid w:val="00460E9C"/>
    <w:rsid w:val="00462DF9"/>
    <w:rsid w:val="004640B4"/>
    <w:rsid w:val="00474276"/>
    <w:rsid w:val="004958E7"/>
    <w:rsid w:val="00495905"/>
    <w:rsid w:val="004A4BE8"/>
    <w:rsid w:val="004E3B2D"/>
    <w:rsid w:val="004E4E83"/>
    <w:rsid w:val="004F09FC"/>
    <w:rsid w:val="004F6BBC"/>
    <w:rsid w:val="004F7111"/>
    <w:rsid w:val="00506A8C"/>
    <w:rsid w:val="0051193B"/>
    <w:rsid w:val="00516061"/>
    <w:rsid w:val="005401AA"/>
    <w:rsid w:val="00552E24"/>
    <w:rsid w:val="00555EBF"/>
    <w:rsid w:val="005632A0"/>
    <w:rsid w:val="00564777"/>
    <w:rsid w:val="00574979"/>
    <w:rsid w:val="00575713"/>
    <w:rsid w:val="00576D48"/>
    <w:rsid w:val="005832DD"/>
    <w:rsid w:val="0058367C"/>
    <w:rsid w:val="00593649"/>
    <w:rsid w:val="005A55B8"/>
    <w:rsid w:val="005B739F"/>
    <w:rsid w:val="005C5EDA"/>
    <w:rsid w:val="005D5347"/>
    <w:rsid w:val="005D72DE"/>
    <w:rsid w:val="005F467A"/>
    <w:rsid w:val="006165CE"/>
    <w:rsid w:val="0062188F"/>
    <w:rsid w:val="00622895"/>
    <w:rsid w:val="00632A94"/>
    <w:rsid w:val="006378B3"/>
    <w:rsid w:val="00645763"/>
    <w:rsid w:val="006554E4"/>
    <w:rsid w:val="00656AFB"/>
    <w:rsid w:val="00657AAF"/>
    <w:rsid w:val="00666F3F"/>
    <w:rsid w:val="006737A3"/>
    <w:rsid w:val="006747E1"/>
    <w:rsid w:val="00697899"/>
    <w:rsid w:val="006A1111"/>
    <w:rsid w:val="006B0D78"/>
    <w:rsid w:val="006C0536"/>
    <w:rsid w:val="006C3DBB"/>
    <w:rsid w:val="006C3DD0"/>
    <w:rsid w:val="006F5A60"/>
    <w:rsid w:val="00710BA7"/>
    <w:rsid w:val="007128A5"/>
    <w:rsid w:val="00712F00"/>
    <w:rsid w:val="00713F1B"/>
    <w:rsid w:val="007154DE"/>
    <w:rsid w:val="007249B1"/>
    <w:rsid w:val="0072667C"/>
    <w:rsid w:val="0072793A"/>
    <w:rsid w:val="00740940"/>
    <w:rsid w:val="0077499C"/>
    <w:rsid w:val="00774AA6"/>
    <w:rsid w:val="00780788"/>
    <w:rsid w:val="00784596"/>
    <w:rsid w:val="00786FC7"/>
    <w:rsid w:val="007A2F14"/>
    <w:rsid w:val="007B0796"/>
    <w:rsid w:val="007B2C4F"/>
    <w:rsid w:val="007B7B40"/>
    <w:rsid w:val="007C3E53"/>
    <w:rsid w:val="007E2C1F"/>
    <w:rsid w:val="007E3819"/>
    <w:rsid w:val="007F25C6"/>
    <w:rsid w:val="007F2EED"/>
    <w:rsid w:val="00810C25"/>
    <w:rsid w:val="00811BCD"/>
    <w:rsid w:val="008138A6"/>
    <w:rsid w:val="008232F0"/>
    <w:rsid w:val="00826DEE"/>
    <w:rsid w:val="0083166A"/>
    <w:rsid w:val="00832365"/>
    <w:rsid w:val="00833E8E"/>
    <w:rsid w:val="0083667B"/>
    <w:rsid w:val="0083720F"/>
    <w:rsid w:val="00844DC6"/>
    <w:rsid w:val="00851CCA"/>
    <w:rsid w:val="00860B49"/>
    <w:rsid w:val="00861F14"/>
    <w:rsid w:val="00875D4B"/>
    <w:rsid w:val="00890221"/>
    <w:rsid w:val="00892EF7"/>
    <w:rsid w:val="00895BF6"/>
    <w:rsid w:val="00896051"/>
    <w:rsid w:val="008A0C80"/>
    <w:rsid w:val="008A0D4A"/>
    <w:rsid w:val="008A7F98"/>
    <w:rsid w:val="008B2BF1"/>
    <w:rsid w:val="008B5FD5"/>
    <w:rsid w:val="008C233C"/>
    <w:rsid w:val="008D1107"/>
    <w:rsid w:val="008D5035"/>
    <w:rsid w:val="008E0AC8"/>
    <w:rsid w:val="008E7397"/>
    <w:rsid w:val="008F0CDE"/>
    <w:rsid w:val="008F4EA5"/>
    <w:rsid w:val="009058DB"/>
    <w:rsid w:val="00911CEA"/>
    <w:rsid w:val="0091389E"/>
    <w:rsid w:val="009152ED"/>
    <w:rsid w:val="009168CB"/>
    <w:rsid w:val="00921B0E"/>
    <w:rsid w:val="00925FF9"/>
    <w:rsid w:val="009350E4"/>
    <w:rsid w:val="00951414"/>
    <w:rsid w:val="00954289"/>
    <w:rsid w:val="00957B4D"/>
    <w:rsid w:val="00957BEC"/>
    <w:rsid w:val="009675ED"/>
    <w:rsid w:val="0097434C"/>
    <w:rsid w:val="00974872"/>
    <w:rsid w:val="009768A9"/>
    <w:rsid w:val="00994FA7"/>
    <w:rsid w:val="0099564C"/>
    <w:rsid w:val="009A2542"/>
    <w:rsid w:val="009A7914"/>
    <w:rsid w:val="009B33BA"/>
    <w:rsid w:val="009B4798"/>
    <w:rsid w:val="009B730F"/>
    <w:rsid w:val="009D2A0E"/>
    <w:rsid w:val="00A03B29"/>
    <w:rsid w:val="00A10B5D"/>
    <w:rsid w:val="00A11B3A"/>
    <w:rsid w:val="00A2208B"/>
    <w:rsid w:val="00A26E76"/>
    <w:rsid w:val="00A40894"/>
    <w:rsid w:val="00A50533"/>
    <w:rsid w:val="00A53172"/>
    <w:rsid w:val="00A701A3"/>
    <w:rsid w:val="00A75F2F"/>
    <w:rsid w:val="00A773F9"/>
    <w:rsid w:val="00A94C4D"/>
    <w:rsid w:val="00A95BBF"/>
    <w:rsid w:val="00AB061B"/>
    <w:rsid w:val="00AB68A5"/>
    <w:rsid w:val="00AC3F91"/>
    <w:rsid w:val="00AC4227"/>
    <w:rsid w:val="00AE3CA4"/>
    <w:rsid w:val="00AE7B90"/>
    <w:rsid w:val="00B002A1"/>
    <w:rsid w:val="00B06068"/>
    <w:rsid w:val="00B11502"/>
    <w:rsid w:val="00B14415"/>
    <w:rsid w:val="00B167FC"/>
    <w:rsid w:val="00B174EC"/>
    <w:rsid w:val="00B202BA"/>
    <w:rsid w:val="00B2799D"/>
    <w:rsid w:val="00B3651F"/>
    <w:rsid w:val="00B46364"/>
    <w:rsid w:val="00B6038C"/>
    <w:rsid w:val="00B61AD8"/>
    <w:rsid w:val="00B71D33"/>
    <w:rsid w:val="00B74A71"/>
    <w:rsid w:val="00B83761"/>
    <w:rsid w:val="00B83E2E"/>
    <w:rsid w:val="00B92BAD"/>
    <w:rsid w:val="00B96F2B"/>
    <w:rsid w:val="00BC17F1"/>
    <w:rsid w:val="00BC23AB"/>
    <w:rsid w:val="00BC5F44"/>
    <w:rsid w:val="00BD0038"/>
    <w:rsid w:val="00BD0553"/>
    <w:rsid w:val="00BD3571"/>
    <w:rsid w:val="00BD3625"/>
    <w:rsid w:val="00BD53C7"/>
    <w:rsid w:val="00BE1A68"/>
    <w:rsid w:val="00BF37EE"/>
    <w:rsid w:val="00C2029C"/>
    <w:rsid w:val="00C247A9"/>
    <w:rsid w:val="00C3099D"/>
    <w:rsid w:val="00C40CDA"/>
    <w:rsid w:val="00C411B9"/>
    <w:rsid w:val="00C4250F"/>
    <w:rsid w:val="00C433D5"/>
    <w:rsid w:val="00C44051"/>
    <w:rsid w:val="00C45912"/>
    <w:rsid w:val="00C579CA"/>
    <w:rsid w:val="00C6596E"/>
    <w:rsid w:val="00C66EF1"/>
    <w:rsid w:val="00C913F1"/>
    <w:rsid w:val="00C95F92"/>
    <w:rsid w:val="00CA36B6"/>
    <w:rsid w:val="00CA3BE5"/>
    <w:rsid w:val="00CA4CC0"/>
    <w:rsid w:val="00CA55FF"/>
    <w:rsid w:val="00CB057D"/>
    <w:rsid w:val="00CB47D0"/>
    <w:rsid w:val="00CB6A77"/>
    <w:rsid w:val="00CC30CD"/>
    <w:rsid w:val="00CC68B8"/>
    <w:rsid w:val="00CD0EFE"/>
    <w:rsid w:val="00CE4D66"/>
    <w:rsid w:val="00D027B8"/>
    <w:rsid w:val="00D21238"/>
    <w:rsid w:val="00D3239E"/>
    <w:rsid w:val="00D3705B"/>
    <w:rsid w:val="00D41418"/>
    <w:rsid w:val="00D41BFA"/>
    <w:rsid w:val="00D435E2"/>
    <w:rsid w:val="00D44904"/>
    <w:rsid w:val="00D5307F"/>
    <w:rsid w:val="00D578B0"/>
    <w:rsid w:val="00D609A7"/>
    <w:rsid w:val="00D64027"/>
    <w:rsid w:val="00DA1C64"/>
    <w:rsid w:val="00DB3218"/>
    <w:rsid w:val="00DC14C7"/>
    <w:rsid w:val="00DC43E4"/>
    <w:rsid w:val="00DC6548"/>
    <w:rsid w:val="00DC7AA7"/>
    <w:rsid w:val="00DD3CEE"/>
    <w:rsid w:val="00DE5ADC"/>
    <w:rsid w:val="00DF16AF"/>
    <w:rsid w:val="00DF4527"/>
    <w:rsid w:val="00E05074"/>
    <w:rsid w:val="00E071ED"/>
    <w:rsid w:val="00E12526"/>
    <w:rsid w:val="00E12EA4"/>
    <w:rsid w:val="00E1379C"/>
    <w:rsid w:val="00E161FB"/>
    <w:rsid w:val="00E34EB0"/>
    <w:rsid w:val="00E41451"/>
    <w:rsid w:val="00E43B2C"/>
    <w:rsid w:val="00E63B61"/>
    <w:rsid w:val="00E741D9"/>
    <w:rsid w:val="00E8295B"/>
    <w:rsid w:val="00E953B0"/>
    <w:rsid w:val="00E96006"/>
    <w:rsid w:val="00E9766D"/>
    <w:rsid w:val="00EA0DB8"/>
    <w:rsid w:val="00EB0AFA"/>
    <w:rsid w:val="00EB0C60"/>
    <w:rsid w:val="00EB43D9"/>
    <w:rsid w:val="00EC0E50"/>
    <w:rsid w:val="00EC7E78"/>
    <w:rsid w:val="00ED20B4"/>
    <w:rsid w:val="00ED4646"/>
    <w:rsid w:val="00ED4EDD"/>
    <w:rsid w:val="00ED7A18"/>
    <w:rsid w:val="00EE1892"/>
    <w:rsid w:val="00EE1DC1"/>
    <w:rsid w:val="00EE38EE"/>
    <w:rsid w:val="00EE6B89"/>
    <w:rsid w:val="00EF0FB5"/>
    <w:rsid w:val="00EF6EE5"/>
    <w:rsid w:val="00F048D1"/>
    <w:rsid w:val="00F12DF5"/>
    <w:rsid w:val="00F16145"/>
    <w:rsid w:val="00F26F0A"/>
    <w:rsid w:val="00F27133"/>
    <w:rsid w:val="00F30890"/>
    <w:rsid w:val="00F339D1"/>
    <w:rsid w:val="00F364CA"/>
    <w:rsid w:val="00F45F17"/>
    <w:rsid w:val="00F50414"/>
    <w:rsid w:val="00F57161"/>
    <w:rsid w:val="00F63228"/>
    <w:rsid w:val="00F807B1"/>
    <w:rsid w:val="00F85DEF"/>
    <w:rsid w:val="00F943BA"/>
    <w:rsid w:val="00FA15C9"/>
    <w:rsid w:val="00FB0D9E"/>
    <w:rsid w:val="00FB3A03"/>
    <w:rsid w:val="00FB6153"/>
    <w:rsid w:val="00FC2D18"/>
    <w:rsid w:val="00FD27C6"/>
    <w:rsid w:val="00FE130D"/>
    <w:rsid w:val="00FE7A45"/>
    <w:rsid w:val="00FF1B73"/>
    <w:rsid w:val="00FF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2DC38B"/>
  <w15:docId w15:val="{FA33706D-E969-41F1-A3D7-7D80333A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after="0" w:line="240" w:lineRule="auto"/>
      <w:jc w:val="both"/>
    </w:pPr>
    <w:rPr>
      <w:rFonts w:ascii="Times New Roman" w:hAnsi="Times New Roman" w:cs="Times New Roman"/>
      <w:color w:val="000000"/>
      <w:sz w:val="24"/>
      <w:szCs w:val="24"/>
      <w:lang w:eastAsia="ja-JP"/>
    </w:rPr>
  </w:style>
  <w:style w:type="paragraph" w:styleId="1">
    <w:name w:val="heading 1"/>
    <w:basedOn w:val="a"/>
    <w:next w:val="a"/>
    <w:link w:val="10"/>
    <w:uiPriority w:val="9"/>
    <w:qFormat/>
    <w:pPr>
      <w:keepNext/>
      <w:keepLines/>
      <w:numPr>
        <w:ilvl w:val="1"/>
        <w:numId w:val="1"/>
      </w:numPr>
      <w:spacing w:before="480"/>
      <w:outlineLvl w:val="0"/>
    </w:pPr>
    <w:rPr>
      <w:b/>
      <w:bCs/>
    </w:rPr>
  </w:style>
  <w:style w:type="paragraph" w:styleId="2">
    <w:name w:val="heading 2"/>
    <w:basedOn w:val="1"/>
    <w:next w:val="a"/>
    <w:link w:val="20"/>
    <w:uiPriority w:val="9"/>
    <w:unhideWhenUsed/>
    <w:qFormat/>
    <w:pPr>
      <w:numPr>
        <w:ilvl w:val="2"/>
      </w:numPr>
      <w:ind w:left="861"/>
      <w:outlineLvl w:val="1"/>
    </w:pPr>
    <w:rPr>
      <w:rFonts w:ascii="Georgia" w:hAnsi="Georgia"/>
      <w:b w:val="0"/>
      <w:color w:val="auto"/>
    </w:rPr>
  </w:style>
  <w:style w:type="paragraph" w:styleId="3">
    <w:name w:val="heading 3"/>
    <w:basedOn w:val="2"/>
    <w:next w:val="a"/>
    <w:link w:val="30"/>
    <w:uiPriority w:val="9"/>
    <w:unhideWhenUsed/>
    <w:qFormat/>
    <w:pPr>
      <w:numPr>
        <w:ilvl w:val="3"/>
      </w:numPr>
      <w:jc w:val="left"/>
      <w:outlineLvl w:val="2"/>
    </w:p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spacing w:after="0" w:line="240" w:lineRule="auto"/>
    </w:pPr>
    <w:rPr>
      <w:rFonts w:ascii="Times New Roman" w:hAnsi="Times New Roman"/>
      <w:sz w:val="24"/>
    </w:rPr>
  </w:style>
  <w:style w:type="character" w:customStyle="1" w:styleId="10">
    <w:name w:val="見出し 1 (文字)"/>
    <w:basedOn w:val="a1"/>
    <w:link w:val="1"/>
    <w:uiPriority w:val="9"/>
    <w:rPr>
      <w:rFonts w:ascii="Times New Roman" w:hAnsi="Times New Roman" w:cs="Times New Roman"/>
      <w:b/>
      <w:bCs/>
      <w:color w:val="000000"/>
      <w:sz w:val="24"/>
      <w:szCs w:val="24"/>
      <w:lang w:eastAsia="ja-JP"/>
    </w:rPr>
  </w:style>
  <w:style w:type="character" w:customStyle="1" w:styleId="20">
    <w:name w:val="見出し 2 (文字)"/>
    <w:basedOn w:val="a1"/>
    <w:link w:val="2"/>
    <w:uiPriority w:val="9"/>
    <w:rPr>
      <w:rFonts w:ascii="Georgia" w:hAnsi="Georgia" w:cs="Times New Roman"/>
      <w:bCs/>
      <w:sz w:val="24"/>
      <w:szCs w:val="24"/>
      <w:lang w:eastAsia="ja-JP"/>
    </w:rPr>
  </w:style>
  <w:style w:type="character" w:customStyle="1" w:styleId="30">
    <w:name w:val="見出し 3 (文字)"/>
    <w:basedOn w:val="a1"/>
    <w:link w:val="3"/>
    <w:uiPriority w:val="9"/>
    <w:rPr>
      <w:rFonts w:ascii="Georgia" w:hAnsi="Georgia" w:cs="Times New Roman"/>
      <w:bCs/>
      <w:sz w:val="24"/>
      <w:szCs w:val="24"/>
      <w:lang w:eastAsia="ja-JP"/>
    </w:rPr>
  </w:style>
  <w:style w:type="character" w:customStyle="1" w:styleId="40">
    <w:name w:val="見出し 4 (文字)"/>
    <w:basedOn w:val="a1"/>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見出し 5 (文字)"/>
    <w:basedOn w:val="a1"/>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見出し 6 (文字)"/>
    <w:basedOn w:val="a1"/>
    <w:link w:val="6"/>
    <w:uiPriority w:val="9"/>
    <w:semiHidden/>
    <w:rPr>
      <w:rFonts w:asciiTheme="majorHAnsi" w:eastAsiaTheme="majorEastAsia" w:hAnsiTheme="majorHAnsi" w:cstheme="majorBidi"/>
      <w:i/>
      <w:iCs/>
      <w:color w:val="243F60" w:themeColor="accent1" w:themeShade="7F"/>
      <w:sz w:val="24"/>
      <w:szCs w:val="24"/>
    </w:rPr>
  </w:style>
  <w:style w:type="character" w:customStyle="1" w:styleId="70">
    <w:name w:val="見出し 7 (文字)"/>
    <w:basedOn w:val="a1"/>
    <w:link w:val="7"/>
    <w:uiPriority w:val="9"/>
    <w:semiHidden/>
    <w:rPr>
      <w:rFonts w:asciiTheme="majorHAnsi" w:eastAsiaTheme="majorEastAsia" w:hAnsiTheme="majorHAnsi" w:cstheme="majorBidi"/>
      <w:i/>
      <w:iCs/>
      <w:color w:val="404040" w:themeColor="text1" w:themeTint="BF"/>
      <w:sz w:val="24"/>
      <w:szCs w:val="24"/>
    </w:rPr>
  </w:style>
  <w:style w:type="character" w:customStyle="1" w:styleId="80">
    <w:name w:val="見出し 8 (文字)"/>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見出し 9 (文字)"/>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4">
    <w:name w:val="Strong"/>
    <w:uiPriority w:val="99"/>
    <w:qFormat/>
    <w:rPr>
      <w:b/>
      <w:bCs w:val="0"/>
    </w:rPr>
  </w:style>
  <w:style w:type="paragraph" w:styleId="a5">
    <w:name w:val="List Paragraph"/>
    <w:basedOn w:val="a"/>
    <w:uiPriority w:val="34"/>
    <w:qFormat/>
    <w:pPr>
      <w:ind w:left="720"/>
      <w:contextualSpacing/>
    </w:pPr>
    <w:rPr>
      <w:rFonts w:eastAsia="Times New Roman"/>
    </w:rPr>
  </w:style>
  <w:style w:type="paragraph" w:styleId="a6">
    <w:name w:val="header"/>
    <w:basedOn w:val="a"/>
    <w:link w:val="a7"/>
    <w:uiPriority w:val="99"/>
    <w:unhideWhenUsed/>
    <w:pPr>
      <w:tabs>
        <w:tab w:val="center" w:pos="4680"/>
        <w:tab w:val="right" w:pos="9360"/>
      </w:tabs>
    </w:pPr>
  </w:style>
  <w:style w:type="character" w:customStyle="1" w:styleId="a7">
    <w:name w:val="ヘッダー (文字)"/>
    <w:basedOn w:val="a1"/>
    <w:link w:val="a6"/>
    <w:uiPriority w:val="99"/>
    <w:rPr>
      <w:rFonts w:ascii="Georgia" w:hAnsi="Georgia"/>
      <w:sz w:val="24"/>
    </w:rPr>
  </w:style>
  <w:style w:type="paragraph" w:styleId="a8">
    <w:name w:val="footer"/>
    <w:basedOn w:val="a"/>
    <w:link w:val="a9"/>
    <w:uiPriority w:val="99"/>
    <w:unhideWhenUsed/>
    <w:pPr>
      <w:tabs>
        <w:tab w:val="center" w:pos="4680"/>
        <w:tab w:val="right" w:pos="9360"/>
      </w:tabs>
    </w:pPr>
  </w:style>
  <w:style w:type="character" w:customStyle="1" w:styleId="a9">
    <w:name w:val="フッター (文字)"/>
    <w:basedOn w:val="a1"/>
    <w:link w:val="a8"/>
    <w:uiPriority w:val="99"/>
    <w:rPr>
      <w:rFonts w:ascii="Georgia" w:hAnsi="Georgia"/>
      <w:sz w:val="24"/>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table" w:styleId="aa">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Accent 1"/>
    <w:basedOn w:val="a2"/>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2">
    <w:name w:val="Light Shading Accent 5"/>
    <w:basedOn w:val="a2"/>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b">
    <w:name w:val="Date"/>
    <w:basedOn w:val="a"/>
    <w:next w:val="a"/>
    <w:link w:val="ac"/>
    <w:uiPriority w:val="99"/>
    <w:semiHidden/>
    <w:unhideWhenUsed/>
  </w:style>
  <w:style w:type="character" w:customStyle="1" w:styleId="ac">
    <w:name w:val="日付 (文字)"/>
    <w:basedOn w:val="a1"/>
    <w:link w:val="ab"/>
    <w:uiPriority w:val="99"/>
    <w:semiHidden/>
    <w:rPr>
      <w:rFonts w:ascii="Georgia" w:hAnsi="Georgia"/>
      <w:sz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Pr>
      <w:rFonts w:asciiTheme="majorHAnsi" w:eastAsiaTheme="majorEastAsia" w:hAnsiTheme="majorHAnsi" w:cstheme="majorBidi"/>
      <w:sz w:val="18"/>
      <w:szCs w:val="18"/>
    </w:rPr>
  </w:style>
  <w:style w:type="paragraph" w:styleId="af">
    <w:name w:val="TOC Heading"/>
    <w:basedOn w:val="1"/>
    <w:next w:val="a"/>
    <w:uiPriority w:val="39"/>
    <w:semiHidden/>
    <w:unhideWhenUsed/>
    <w:qFormat/>
    <w:pPr>
      <w:spacing w:line="276" w:lineRule="auto"/>
      <w:outlineLvl w:val="9"/>
    </w:pPr>
  </w:style>
  <w:style w:type="paragraph" w:styleId="13">
    <w:name w:val="toc 1"/>
    <w:basedOn w:val="a"/>
    <w:next w:val="a"/>
    <w:autoRedefine/>
    <w:uiPriority w:val="39"/>
    <w:unhideWhenUsed/>
    <w:qFormat/>
    <w:pPr>
      <w:spacing w:after="100"/>
    </w:pPr>
  </w:style>
  <w:style w:type="character" w:styleId="af0">
    <w:name w:val="Hyperlink"/>
    <w:basedOn w:val="a1"/>
    <w:uiPriority w:val="99"/>
    <w:unhideWhenUsed/>
    <w:rPr>
      <w:color w:val="0000FF" w:themeColor="hyperlink"/>
      <w:u w:val="single"/>
    </w:rPr>
  </w:style>
  <w:style w:type="paragraph" w:styleId="31">
    <w:name w:val="toc 3"/>
    <w:basedOn w:val="a"/>
    <w:next w:val="a"/>
    <w:autoRedefine/>
    <w:uiPriority w:val="39"/>
    <w:unhideWhenUsed/>
    <w:qFormat/>
    <w:pPr>
      <w:spacing w:after="100"/>
      <w:ind w:left="480"/>
    </w:pPr>
  </w:style>
  <w:style w:type="paragraph" w:styleId="21">
    <w:name w:val="toc 2"/>
    <w:basedOn w:val="a"/>
    <w:next w:val="a"/>
    <w:autoRedefine/>
    <w:uiPriority w:val="39"/>
    <w:unhideWhenUsed/>
    <w:qFormat/>
    <w:pPr>
      <w:spacing w:after="100"/>
      <w:ind w:left="240"/>
    </w:pPr>
  </w:style>
  <w:style w:type="paragraph" w:styleId="af1">
    <w:name w:val="Message Header"/>
    <w:basedOn w:val="af2"/>
    <w:link w:val="af3"/>
    <w:pPr>
      <w:keepLines/>
      <w:spacing w:after="120" w:line="180" w:lineRule="atLeast"/>
      <w:ind w:left="1555" w:right="835" w:hanging="720"/>
    </w:pPr>
    <w:rPr>
      <w:rFonts w:ascii="Arial" w:eastAsia="ＭＳ 明朝" w:hAnsi="Arial"/>
      <w:spacing w:val="-5"/>
      <w:sz w:val="20"/>
      <w:szCs w:val="20"/>
    </w:rPr>
  </w:style>
  <w:style w:type="paragraph" w:styleId="af2">
    <w:name w:val="Body Text"/>
    <w:basedOn w:val="a"/>
    <w:link w:val="af4"/>
    <w:uiPriority w:val="99"/>
    <w:semiHidden/>
    <w:unhideWhenUsed/>
  </w:style>
  <w:style w:type="character" w:customStyle="1" w:styleId="af4">
    <w:name w:val="本文 (文字)"/>
    <w:basedOn w:val="a1"/>
    <w:link w:val="af2"/>
    <w:uiPriority w:val="99"/>
    <w:semiHidden/>
    <w:rPr>
      <w:rFonts w:ascii="Georgia" w:hAnsi="Georgia"/>
      <w:sz w:val="24"/>
    </w:rPr>
  </w:style>
  <w:style w:type="character" w:customStyle="1" w:styleId="af3">
    <w:name w:val="メッセージ見出し (文字)"/>
    <w:basedOn w:val="a1"/>
    <w:link w:val="af1"/>
    <w:rPr>
      <w:rFonts w:ascii="Arial" w:eastAsia="ＭＳ 明朝" w:hAnsi="Arial" w:cs="Times New Roman"/>
      <w:spacing w:val="-5"/>
      <w:sz w:val="20"/>
      <w:szCs w:val="20"/>
    </w:rPr>
  </w:style>
  <w:style w:type="character" w:styleId="af5">
    <w:name w:val="annotation reference"/>
    <w:basedOn w:val="a1"/>
    <w:uiPriority w:val="99"/>
    <w:semiHidden/>
    <w:unhideWhenUsed/>
    <w:rPr>
      <w:sz w:val="18"/>
      <w:szCs w:val="18"/>
    </w:rPr>
  </w:style>
  <w:style w:type="paragraph" w:styleId="af6">
    <w:name w:val="annotation text"/>
    <w:basedOn w:val="a"/>
    <w:link w:val="af7"/>
    <w:uiPriority w:val="99"/>
    <w:unhideWhenUsed/>
  </w:style>
  <w:style w:type="character" w:customStyle="1" w:styleId="af7">
    <w:name w:val="コメント文字列 (文字)"/>
    <w:basedOn w:val="a1"/>
    <w:link w:val="af6"/>
    <w:uiPriority w:val="99"/>
    <w:rPr>
      <w:rFonts w:ascii="Georgia" w:hAnsi="Georgia"/>
      <w:sz w:val="24"/>
    </w:rPr>
  </w:style>
  <w:style w:type="paragraph" w:styleId="af8">
    <w:name w:val="annotation subject"/>
    <w:basedOn w:val="af6"/>
    <w:next w:val="af6"/>
    <w:link w:val="af9"/>
    <w:uiPriority w:val="99"/>
    <w:semiHidden/>
    <w:unhideWhenUsed/>
    <w:rPr>
      <w:b/>
      <w:bCs/>
    </w:rPr>
  </w:style>
  <w:style w:type="character" w:customStyle="1" w:styleId="af9">
    <w:name w:val="コメント内容 (文字)"/>
    <w:basedOn w:val="af7"/>
    <w:link w:val="af8"/>
    <w:uiPriority w:val="99"/>
    <w:semiHidden/>
    <w:rPr>
      <w:rFonts w:ascii="Georgia" w:hAnsi="Georgia"/>
      <w:b/>
      <w:bCs/>
      <w:sz w:val="24"/>
    </w:rPr>
  </w:style>
  <w:style w:type="paragraph" w:styleId="afa">
    <w:name w:val="Revision"/>
    <w:hidden/>
    <w:uiPriority w:val="99"/>
    <w:semiHidden/>
    <w:pPr>
      <w:spacing w:after="0" w:line="240" w:lineRule="auto"/>
    </w:pPr>
    <w:rPr>
      <w:rFonts w:ascii="Georgia" w:hAnsi="Georgia"/>
      <w:sz w:val="24"/>
    </w:rPr>
  </w:style>
  <w:style w:type="paragraph" w:styleId="afb">
    <w:name w:val="caption"/>
    <w:basedOn w:val="a"/>
    <w:next w:val="a"/>
    <w:uiPriority w:val="35"/>
    <w:unhideWhenUsed/>
    <w:qFormat/>
    <w:pPr>
      <w:spacing w:after="200"/>
    </w:pPr>
    <w:rPr>
      <w:b/>
      <w:bCs/>
      <w:color w:val="4F81BD" w:themeColor="accent1"/>
      <w:sz w:val="18"/>
      <w:szCs w:val="18"/>
    </w:rPr>
  </w:style>
  <w:style w:type="paragraph" w:styleId="afc">
    <w:name w:val="footnote text"/>
    <w:basedOn w:val="a"/>
    <w:link w:val="afd"/>
    <w:uiPriority w:val="99"/>
    <w:semiHidden/>
    <w:unhideWhenUsed/>
    <w:rPr>
      <w:sz w:val="20"/>
      <w:szCs w:val="20"/>
    </w:rPr>
  </w:style>
  <w:style w:type="character" w:customStyle="1" w:styleId="afd">
    <w:name w:val="脚注文字列 (文字)"/>
    <w:basedOn w:val="a1"/>
    <w:link w:val="afc"/>
    <w:uiPriority w:val="99"/>
    <w:semiHidden/>
    <w:rPr>
      <w:rFonts w:ascii="Times New Roman" w:hAnsi="Times New Roman" w:cs="Times New Roman"/>
      <w:color w:val="000000"/>
      <w:sz w:val="20"/>
      <w:szCs w:val="20"/>
      <w:lang w:eastAsia="ja-JP"/>
    </w:rPr>
  </w:style>
  <w:style w:type="character" w:styleId="afe">
    <w:name w:val="footnote reference"/>
    <w:basedOn w:val="a1"/>
    <w:uiPriority w:val="99"/>
    <w:semiHidden/>
    <w:unhideWhenUsed/>
    <w:rPr>
      <w:vertAlign w:val="superscript"/>
    </w:rPr>
  </w:style>
  <w:style w:type="character" w:styleId="aff">
    <w:name w:val="FollowedHyperlink"/>
    <w:basedOn w:val="a1"/>
    <w:uiPriority w:val="99"/>
    <w:semiHidden/>
    <w:unhideWhenUsed/>
    <w:rPr>
      <w:color w:val="800080" w:themeColor="followedHyperlink"/>
      <w:u w:val="single"/>
    </w:rPr>
  </w:style>
  <w:style w:type="character" w:styleId="aff0">
    <w:name w:val="Unresolved Mention"/>
    <w:basedOn w:val="a1"/>
    <w:uiPriority w:val="99"/>
    <w:semiHidden/>
    <w:unhideWhenUsed/>
    <w:rsid w:val="003E4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18541">
      <w:bodyDiv w:val="1"/>
      <w:marLeft w:val="0"/>
      <w:marRight w:val="0"/>
      <w:marTop w:val="0"/>
      <w:marBottom w:val="0"/>
      <w:divBdr>
        <w:top w:val="none" w:sz="0" w:space="0" w:color="auto"/>
        <w:left w:val="none" w:sz="0" w:space="0" w:color="auto"/>
        <w:bottom w:val="none" w:sz="0" w:space="0" w:color="auto"/>
        <w:right w:val="none" w:sz="0" w:space="0" w:color="auto"/>
      </w:divBdr>
    </w:div>
    <w:div w:id="974480710">
      <w:bodyDiv w:val="1"/>
      <w:marLeft w:val="0"/>
      <w:marRight w:val="0"/>
      <w:marTop w:val="0"/>
      <w:marBottom w:val="0"/>
      <w:divBdr>
        <w:top w:val="none" w:sz="0" w:space="0" w:color="auto"/>
        <w:left w:val="none" w:sz="0" w:space="0" w:color="auto"/>
        <w:bottom w:val="none" w:sz="0" w:space="0" w:color="auto"/>
        <w:right w:val="none" w:sz="0" w:space="0" w:color="auto"/>
      </w:divBdr>
    </w:div>
    <w:div w:id="1044793894">
      <w:bodyDiv w:val="1"/>
      <w:marLeft w:val="0"/>
      <w:marRight w:val="0"/>
      <w:marTop w:val="0"/>
      <w:marBottom w:val="0"/>
      <w:divBdr>
        <w:top w:val="none" w:sz="0" w:space="0" w:color="auto"/>
        <w:left w:val="none" w:sz="0" w:space="0" w:color="auto"/>
        <w:bottom w:val="none" w:sz="0" w:space="0" w:color="auto"/>
        <w:right w:val="none" w:sz="0" w:space="0" w:color="auto"/>
      </w:divBdr>
    </w:div>
    <w:div w:id="1206025900">
      <w:bodyDiv w:val="1"/>
      <w:marLeft w:val="0"/>
      <w:marRight w:val="0"/>
      <w:marTop w:val="0"/>
      <w:marBottom w:val="0"/>
      <w:divBdr>
        <w:top w:val="none" w:sz="0" w:space="0" w:color="auto"/>
        <w:left w:val="none" w:sz="0" w:space="0" w:color="auto"/>
        <w:bottom w:val="none" w:sz="0" w:space="0" w:color="auto"/>
        <w:right w:val="none" w:sz="0" w:space="0" w:color="auto"/>
      </w:divBdr>
    </w:div>
    <w:div w:id="1333409006">
      <w:bodyDiv w:val="1"/>
      <w:marLeft w:val="0"/>
      <w:marRight w:val="0"/>
      <w:marTop w:val="0"/>
      <w:marBottom w:val="0"/>
      <w:divBdr>
        <w:top w:val="none" w:sz="0" w:space="0" w:color="auto"/>
        <w:left w:val="none" w:sz="0" w:space="0" w:color="auto"/>
        <w:bottom w:val="none" w:sz="0" w:space="0" w:color="auto"/>
        <w:right w:val="none" w:sz="0" w:space="0" w:color="auto"/>
      </w:divBdr>
    </w:div>
    <w:div w:id="1459177180">
      <w:bodyDiv w:val="1"/>
      <w:marLeft w:val="0"/>
      <w:marRight w:val="0"/>
      <w:marTop w:val="0"/>
      <w:marBottom w:val="0"/>
      <w:divBdr>
        <w:top w:val="none" w:sz="0" w:space="0" w:color="auto"/>
        <w:left w:val="none" w:sz="0" w:space="0" w:color="auto"/>
        <w:bottom w:val="none" w:sz="0" w:space="0" w:color="auto"/>
        <w:right w:val="none" w:sz="0" w:space="0" w:color="auto"/>
      </w:divBdr>
      <w:divsChild>
        <w:div w:id="664745887">
          <w:marLeft w:val="0"/>
          <w:marRight w:val="0"/>
          <w:marTop w:val="0"/>
          <w:marBottom w:val="0"/>
          <w:divBdr>
            <w:top w:val="none" w:sz="0" w:space="0" w:color="auto"/>
            <w:left w:val="none" w:sz="0" w:space="0" w:color="auto"/>
            <w:bottom w:val="none" w:sz="0" w:space="0" w:color="auto"/>
            <w:right w:val="none" w:sz="0" w:space="0" w:color="auto"/>
          </w:divBdr>
        </w:div>
        <w:div w:id="1756510363">
          <w:marLeft w:val="0"/>
          <w:marRight w:val="0"/>
          <w:marTop w:val="0"/>
          <w:marBottom w:val="0"/>
          <w:divBdr>
            <w:top w:val="none" w:sz="0" w:space="0" w:color="auto"/>
            <w:left w:val="none" w:sz="0" w:space="0" w:color="auto"/>
            <w:bottom w:val="none" w:sz="0" w:space="0" w:color="auto"/>
            <w:right w:val="none" w:sz="0" w:space="0" w:color="auto"/>
          </w:divBdr>
        </w:div>
      </w:divsChild>
    </w:div>
    <w:div w:id="1568682353">
      <w:bodyDiv w:val="1"/>
      <w:marLeft w:val="0"/>
      <w:marRight w:val="0"/>
      <w:marTop w:val="0"/>
      <w:marBottom w:val="0"/>
      <w:divBdr>
        <w:top w:val="none" w:sz="0" w:space="0" w:color="auto"/>
        <w:left w:val="none" w:sz="0" w:space="0" w:color="auto"/>
        <w:bottom w:val="none" w:sz="0" w:space="0" w:color="auto"/>
        <w:right w:val="none" w:sz="0" w:space="0" w:color="auto"/>
      </w:divBdr>
      <w:divsChild>
        <w:div w:id="407189774">
          <w:marLeft w:val="0"/>
          <w:marRight w:val="0"/>
          <w:marTop w:val="0"/>
          <w:marBottom w:val="0"/>
          <w:divBdr>
            <w:top w:val="none" w:sz="0" w:space="0" w:color="auto"/>
            <w:left w:val="none" w:sz="0" w:space="0" w:color="auto"/>
            <w:bottom w:val="none" w:sz="0" w:space="0" w:color="auto"/>
            <w:right w:val="none" w:sz="0" w:space="0" w:color="auto"/>
          </w:divBdr>
          <w:divsChild>
            <w:div w:id="2058971214">
              <w:marLeft w:val="0"/>
              <w:marRight w:val="0"/>
              <w:marTop w:val="0"/>
              <w:marBottom w:val="0"/>
              <w:divBdr>
                <w:top w:val="none" w:sz="0" w:space="0" w:color="auto"/>
                <w:left w:val="none" w:sz="0" w:space="0" w:color="auto"/>
                <w:bottom w:val="none" w:sz="0" w:space="0" w:color="auto"/>
                <w:right w:val="none" w:sz="0" w:space="0" w:color="auto"/>
              </w:divBdr>
              <w:divsChild>
                <w:div w:id="15900426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91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2834">
      <w:bodyDiv w:val="1"/>
      <w:marLeft w:val="0"/>
      <w:marRight w:val="0"/>
      <w:marTop w:val="0"/>
      <w:marBottom w:val="0"/>
      <w:divBdr>
        <w:top w:val="none" w:sz="0" w:space="0" w:color="auto"/>
        <w:left w:val="none" w:sz="0" w:space="0" w:color="auto"/>
        <w:bottom w:val="none" w:sz="0" w:space="0" w:color="auto"/>
        <w:right w:val="none" w:sz="0" w:space="0" w:color="auto"/>
      </w:divBdr>
    </w:div>
    <w:div w:id="1968967930">
      <w:bodyDiv w:val="1"/>
      <w:marLeft w:val="0"/>
      <w:marRight w:val="0"/>
      <w:marTop w:val="0"/>
      <w:marBottom w:val="0"/>
      <w:divBdr>
        <w:top w:val="none" w:sz="0" w:space="0" w:color="auto"/>
        <w:left w:val="none" w:sz="0" w:space="0" w:color="auto"/>
        <w:bottom w:val="none" w:sz="0" w:space="0" w:color="auto"/>
        <w:right w:val="none" w:sz="0" w:space="0" w:color="auto"/>
      </w:divBdr>
      <w:divsChild>
        <w:div w:id="536701889">
          <w:marLeft w:val="0"/>
          <w:marRight w:val="0"/>
          <w:marTop w:val="0"/>
          <w:marBottom w:val="0"/>
          <w:divBdr>
            <w:top w:val="none" w:sz="0" w:space="0" w:color="auto"/>
            <w:left w:val="none" w:sz="0" w:space="0" w:color="auto"/>
            <w:bottom w:val="none" w:sz="0" w:space="0" w:color="auto"/>
            <w:right w:val="none" w:sz="0" w:space="0" w:color="auto"/>
          </w:divBdr>
          <w:divsChild>
            <w:div w:id="163663872">
              <w:marLeft w:val="150"/>
              <w:marRight w:val="150"/>
              <w:marTop w:val="100"/>
              <w:marBottom w:val="100"/>
              <w:divBdr>
                <w:top w:val="none" w:sz="0" w:space="0" w:color="auto"/>
                <w:left w:val="none" w:sz="0" w:space="0" w:color="auto"/>
                <w:bottom w:val="none" w:sz="0" w:space="0" w:color="auto"/>
                <w:right w:val="none" w:sz="0" w:space="0" w:color="auto"/>
              </w:divBdr>
              <w:divsChild>
                <w:div w:id="1682270299">
                  <w:marLeft w:val="0"/>
                  <w:marRight w:val="0"/>
                  <w:marTop w:val="0"/>
                  <w:marBottom w:val="0"/>
                  <w:divBdr>
                    <w:top w:val="none" w:sz="0" w:space="0" w:color="auto"/>
                    <w:left w:val="none" w:sz="0" w:space="0" w:color="auto"/>
                    <w:bottom w:val="none" w:sz="0" w:space="0" w:color="auto"/>
                    <w:right w:val="none" w:sz="0" w:space="0" w:color="auto"/>
                  </w:divBdr>
                  <w:divsChild>
                    <w:div w:id="563224474">
                      <w:marLeft w:val="0"/>
                      <w:marRight w:val="0"/>
                      <w:marTop w:val="0"/>
                      <w:marBottom w:val="0"/>
                      <w:divBdr>
                        <w:top w:val="none" w:sz="0" w:space="0" w:color="auto"/>
                        <w:left w:val="none" w:sz="0" w:space="0" w:color="auto"/>
                        <w:bottom w:val="none" w:sz="0" w:space="0" w:color="auto"/>
                        <w:right w:val="none" w:sz="0" w:space="0" w:color="auto"/>
                      </w:divBdr>
                      <w:divsChild>
                        <w:div w:id="666523381">
                          <w:marLeft w:val="0"/>
                          <w:marRight w:val="0"/>
                          <w:marTop w:val="0"/>
                          <w:marBottom w:val="0"/>
                          <w:divBdr>
                            <w:top w:val="none" w:sz="0" w:space="0" w:color="auto"/>
                            <w:left w:val="none" w:sz="0" w:space="0" w:color="auto"/>
                            <w:bottom w:val="none" w:sz="0" w:space="0" w:color="auto"/>
                            <w:right w:val="none" w:sz="0" w:space="0" w:color="auto"/>
                          </w:divBdr>
                          <w:divsChild>
                            <w:div w:id="860969424">
                              <w:marLeft w:val="0"/>
                              <w:marRight w:val="0"/>
                              <w:marTop w:val="0"/>
                              <w:marBottom w:val="0"/>
                              <w:divBdr>
                                <w:top w:val="none" w:sz="0" w:space="0" w:color="auto"/>
                                <w:left w:val="none" w:sz="0" w:space="0" w:color="auto"/>
                                <w:bottom w:val="none" w:sz="0" w:space="0" w:color="auto"/>
                                <w:right w:val="none" w:sz="0" w:space="0" w:color="auto"/>
                              </w:divBdr>
                              <w:divsChild>
                                <w:div w:id="464812138">
                                  <w:marLeft w:val="0"/>
                                  <w:marRight w:val="0"/>
                                  <w:marTop w:val="300"/>
                                  <w:marBottom w:val="300"/>
                                  <w:divBdr>
                                    <w:top w:val="single" w:sz="6" w:space="0" w:color="BABABA"/>
                                    <w:left w:val="single" w:sz="6" w:space="0" w:color="BABABA"/>
                                    <w:bottom w:val="single" w:sz="6" w:space="0" w:color="BABABA"/>
                                    <w:right w:val="single" w:sz="6" w:space="0" w:color="BABABA"/>
                                  </w:divBdr>
                                  <w:divsChild>
                                    <w:div w:id="1642539282">
                                      <w:marLeft w:val="0"/>
                                      <w:marRight w:val="0"/>
                                      <w:marTop w:val="0"/>
                                      <w:marBottom w:val="0"/>
                                      <w:divBdr>
                                        <w:top w:val="none" w:sz="0" w:space="0" w:color="auto"/>
                                        <w:left w:val="none" w:sz="0" w:space="0" w:color="auto"/>
                                        <w:bottom w:val="none" w:sz="0" w:space="0" w:color="auto"/>
                                        <w:right w:val="none" w:sz="0" w:space="0" w:color="auto"/>
                                      </w:divBdr>
                                      <w:divsChild>
                                        <w:div w:id="11566983">
                                          <w:marLeft w:val="0"/>
                                          <w:marRight w:val="0"/>
                                          <w:marTop w:val="0"/>
                                          <w:marBottom w:val="0"/>
                                          <w:divBdr>
                                            <w:top w:val="none" w:sz="0" w:space="0" w:color="auto"/>
                                            <w:left w:val="none" w:sz="0" w:space="0" w:color="auto"/>
                                            <w:bottom w:val="none" w:sz="0" w:space="0" w:color="auto"/>
                                            <w:right w:val="none" w:sz="0" w:space="0" w:color="auto"/>
                                          </w:divBdr>
                                          <w:divsChild>
                                            <w:div w:id="1000304961">
                                              <w:marLeft w:val="0"/>
                                              <w:marRight w:val="0"/>
                                              <w:marTop w:val="0"/>
                                              <w:marBottom w:val="0"/>
                                              <w:divBdr>
                                                <w:top w:val="none" w:sz="0" w:space="0" w:color="auto"/>
                                                <w:left w:val="none" w:sz="0" w:space="0" w:color="auto"/>
                                                <w:bottom w:val="none" w:sz="0" w:space="0" w:color="auto"/>
                                                <w:right w:val="none" w:sz="0" w:space="0" w:color="auto"/>
                                              </w:divBdr>
                                              <w:divsChild>
                                                <w:div w:id="11178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5201">
                                          <w:marLeft w:val="0"/>
                                          <w:marRight w:val="0"/>
                                          <w:marTop w:val="0"/>
                                          <w:marBottom w:val="0"/>
                                          <w:divBdr>
                                            <w:top w:val="none" w:sz="0" w:space="0" w:color="auto"/>
                                            <w:left w:val="none" w:sz="0" w:space="0" w:color="auto"/>
                                            <w:bottom w:val="none" w:sz="0" w:space="0" w:color="auto"/>
                                            <w:right w:val="none" w:sz="0" w:space="0" w:color="auto"/>
                                          </w:divBdr>
                                          <w:divsChild>
                                            <w:div w:id="1728530197">
                                              <w:marLeft w:val="0"/>
                                              <w:marRight w:val="0"/>
                                              <w:marTop w:val="0"/>
                                              <w:marBottom w:val="0"/>
                                              <w:divBdr>
                                                <w:top w:val="none" w:sz="0" w:space="0" w:color="auto"/>
                                                <w:left w:val="none" w:sz="0" w:space="0" w:color="auto"/>
                                                <w:bottom w:val="none" w:sz="0" w:space="0" w:color="auto"/>
                                                <w:right w:val="none" w:sz="0" w:space="0" w:color="auto"/>
                                              </w:divBdr>
                                              <w:divsChild>
                                                <w:div w:id="2032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3576">
                                          <w:marLeft w:val="0"/>
                                          <w:marRight w:val="0"/>
                                          <w:marTop w:val="0"/>
                                          <w:marBottom w:val="0"/>
                                          <w:divBdr>
                                            <w:top w:val="none" w:sz="0" w:space="0" w:color="auto"/>
                                            <w:left w:val="none" w:sz="0" w:space="0" w:color="auto"/>
                                            <w:bottom w:val="none" w:sz="0" w:space="0" w:color="auto"/>
                                            <w:right w:val="none" w:sz="0" w:space="0" w:color="auto"/>
                                          </w:divBdr>
                                          <w:divsChild>
                                            <w:div w:id="1966620130">
                                              <w:marLeft w:val="0"/>
                                              <w:marRight w:val="0"/>
                                              <w:marTop w:val="0"/>
                                              <w:marBottom w:val="0"/>
                                              <w:divBdr>
                                                <w:top w:val="none" w:sz="0" w:space="0" w:color="auto"/>
                                                <w:left w:val="none" w:sz="0" w:space="0" w:color="auto"/>
                                                <w:bottom w:val="none" w:sz="0" w:space="0" w:color="auto"/>
                                                <w:right w:val="none" w:sz="0" w:space="0" w:color="auto"/>
                                              </w:divBdr>
                                              <w:divsChild>
                                                <w:div w:id="11800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67076">
                                          <w:marLeft w:val="0"/>
                                          <w:marRight w:val="0"/>
                                          <w:marTop w:val="0"/>
                                          <w:marBottom w:val="0"/>
                                          <w:divBdr>
                                            <w:top w:val="none" w:sz="0" w:space="0" w:color="auto"/>
                                            <w:left w:val="none" w:sz="0" w:space="0" w:color="auto"/>
                                            <w:bottom w:val="none" w:sz="0" w:space="0" w:color="auto"/>
                                            <w:right w:val="none" w:sz="0" w:space="0" w:color="auto"/>
                                          </w:divBdr>
                                          <w:divsChild>
                                            <w:div w:id="2112318503">
                                              <w:marLeft w:val="0"/>
                                              <w:marRight w:val="0"/>
                                              <w:marTop w:val="0"/>
                                              <w:marBottom w:val="0"/>
                                              <w:divBdr>
                                                <w:top w:val="none" w:sz="0" w:space="0" w:color="auto"/>
                                                <w:left w:val="none" w:sz="0" w:space="0" w:color="auto"/>
                                                <w:bottom w:val="none" w:sz="0" w:space="0" w:color="auto"/>
                                                <w:right w:val="none" w:sz="0" w:space="0" w:color="auto"/>
                                              </w:divBdr>
                                              <w:divsChild>
                                                <w:div w:id="5134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79332">
                                          <w:marLeft w:val="0"/>
                                          <w:marRight w:val="0"/>
                                          <w:marTop w:val="0"/>
                                          <w:marBottom w:val="0"/>
                                          <w:divBdr>
                                            <w:top w:val="none" w:sz="0" w:space="0" w:color="auto"/>
                                            <w:left w:val="none" w:sz="0" w:space="0" w:color="auto"/>
                                            <w:bottom w:val="none" w:sz="0" w:space="0" w:color="auto"/>
                                            <w:right w:val="none" w:sz="0" w:space="0" w:color="auto"/>
                                          </w:divBdr>
                                          <w:divsChild>
                                            <w:div w:id="1892646389">
                                              <w:marLeft w:val="0"/>
                                              <w:marRight w:val="0"/>
                                              <w:marTop w:val="0"/>
                                              <w:marBottom w:val="0"/>
                                              <w:divBdr>
                                                <w:top w:val="none" w:sz="0" w:space="0" w:color="auto"/>
                                                <w:left w:val="none" w:sz="0" w:space="0" w:color="auto"/>
                                                <w:bottom w:val="none" w:sz="0" w:space="0" w:color="auto"/>
                                                <w:right w:val="none" w:sz="0" w:space="0" w:color="auto"/>
                                              </w:divBdr>
                                              <w:divsChild>
                                                <w:div w:id="7932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7222">
                                          <w:marLeft w:val="0"/>
                                          <w:marRight w:val="0"/>
                                          <w:marTop w:val="0"/>
                                          <w:marBottom w:val="0"/>
                                          <w:divBdr>
                                            <w:top w:val="none" w:sz="0" w:space="0" w:color="auto"/>
                                            <w:left w:val="none" w:sz="0" w:space="0" w:color="auto"/>
                                            <w:bottom w:val="none" w:sz="0" w:space="0" w:color="auto"/>
                                            <w:right w:val="none" w:sz="0" w:space="0" w:color="auto"/>
                                          </w:divBdr>
                                          <w:divsChild>
                                            <w:div w:id="1057556880">
                                              <w:marLeft w:val="0"/>
                                              <w:marRight w:val="0"/>
                                              <w:marTop w:val="0"/>
                                              <w:marBottom w:val="0"/>
                                              <w:divBdr>
                                                <w:top w:val="none" w:sz="0" w:space="0" w:color="auto"/>
                                                <w:left w:val="none" w:sz="0" w:space="0" w:color="auto"/>
                                                <w:bottom w:val="none" w:sz="0" w:space="0" w:color="auto"/>
                                                <w:right w:val="none" w:sz="0" w:space="0" w:color="auto"/>
                                              </w:divBdr>
                                              <w:divsChild>
                                                <w:div w:id="2689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6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st.jp/sites/default/files/2024-08/Rules%20of%20Operation%20for%20BOG%20202005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ist.jp/prp/chapter/2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prp/chapter/02" TargetMode="External"/><Relationship Id="rId5" Type="http://schemas.openxmlformats.org/officeDocument/2006/relationships/numbering" Target="numbering.xml"/><Relationship Id="rId15" Type="http://schemas.openxmlformats.org/officeDocument/2006/relationships/hyperlink" Target="https://groups.oist.jp/ja/proc/regula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ups.oist.jp/acd/information-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2023-05-30T09:24:43+00:00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15C9C672-F8A9-4CCF-A690-7FD6DB38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BD9C9-E377-42FF-9D81-174ED11D0DDF}">
  <ds:schemaRefs>
    <ds:schemaRef ds:uri="http://schemas.microsoft.com/sharepoint/v3/contenttype/forms"/>
  </ds:schemaRefs>
</ds:datastoreItem>
</file>

<file path=customXml/itemProps3.xml><?xml version="1.0" encoding="utf-8"?>
<ds:datastoreItem xmlns:ds="http://schemas.openxmlformats.org/officeDocument/2006/customXml" ds:itemID="{A766D630-E88F-4A36-8CDC-BA63AC529B58}">
  <ds:schemaRefs>
    <ds:schemaRef ds:uri="http://schemas.openxmlformats.org/officeDocument/2006/bibliography"/>
  </ds:schemaRefs>
</ds:datastoreItem>
</file>

<file path=customXml/itemProps4.xml><?xml version="1.0" encoding="utf-8"?>
<ds:datastoreItem xmlns:ds="http://schemas.openxmlformats.org/officeDocument/2006/customXml" ds:itemID="{A8A200CB-89C5-45C0-AC3C-C712CABF960F}">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4671</Words>
  <Characters>26627</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 Yamakawa</dc:creator>
  <cp:keywords/>
  <cp:lastModifiedBy>Shoko Yamakawa</cp:lastModifiedBy>
  <cp:revision>4</cp:revision>
  <cp:lastPrinted>2024-12-02T05:45:00Z</cp:lastPrinted>
  <dcterms:created xsi:type="dcterms:W3CDTF">2024-12-02T05:43:00Z</dcterms:created>
  <dcterms:modified xsi:type="dcterms:W3CDTF">2024-12-02T05:46:00Z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MediaServiceImageTags">
    <vt:lpwstr/>
  </property>
</Properties>
</file>